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DE" w:rsidRDefault="00FF575D">
      <w:pPr>
        <w:spacing w:line="360" w:lineRule="auto"/>
        <w:jc w:val="center"/>
        <w:rPr>
          <w:rFonts w:ascii="黑体" w:eastAsia="黑体" w:hAnsi="黑体" w:cs="仿宋"/>
          <w:b/>
          <w:sz w:val="32"/>
          <w:szCs w:val="32"/>
        </w:rPr>
      </w:pPr>
      <w:r>
        <w:rPr>
          <w:rFonts w:ascii="黑体" w:eastAsia="黑体" w:hAnsi="黑体" w:cs="仿宋" w:hint="eastAsia"/>
          <w:b/>
          <w:sz w:val="32"/>
          <w:szCs w:val="32"/>
        </w:rPr>
        <w:t>新时代教育思想大讨论</w:t>
      </w:r>
    </w:p>
    <w:p w:rsidR="00B301DE" w:rsidRDefault="00B301DE">
      <w:pPr>
        <w:spacing w:line="360" w:lineRule="auto"/>
        <w:ind w:firstLine="420"/>
        <w:rPr>
          <w:rFonts w:ascii="仿宋" w:eastAsia="仿宋" w:hAnsi="仿宋" w:cs="仿宋"/>
          <w:sz w:val="30"/>
          <w:szCs w:val="30"/>
        </w:rPr>
      </w:pPr>
    </w:p>
    <w:p w:rsidR="00B301DE" w:rsidRDefault="00FF575D">
      <w:pPr>
        <w:spacing w:line="360" w:lineRule="auto"/>
        <w:ind w:firstLine="4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时间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2019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29</w:t>
      </w:r>
      <w:r>
        <w:rPr>
          <w:rFonts w:ascii="仿宋" w:eastAsia="仿宋" w:hAnsi="仿宋" w:cs="仿宋" w:hint="eastAsia"/>
          <w:sz w:val="30"/>
          <w:szCs w:val="30"/>
        </w:rPr>
        <w:t>日下午</w:t>
      </w:r>
      <w:r>
        <w:rPr>
          <w:rFonts w:ascii="仿宋" w:eastAsia="仿宋" w:hAnsi="仿宋" w:cs="仿宋" w:hint="eastAsia"/>
          <w:sz w:val="30"/>
          <w:szCs w:val="30"/>
        </w:rPr>
        <w:t>1:00</w:t>
      </w:r>
    </w:p>
    <w:p w:rsidR="00B301DE" w:rsidRDefault="00FF575D">
      <w:pPr>
        <w:spacing w:line="360" w:lineRule="auto"/>
        <w:ind w:firstLine="4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地点</w:t>
      </w:r>
      <w:r>
        <w:rPr>
          <w:rFonts w:ascii="仿宋" w:eastAsia="仿宋" w:hAnsi="仿宋" w:cs="仿宋" w:hint="eastAsia"/>
          <w:sz w:val="30"/>
          <w:szCs w:val="30"/>
        </w:rPr>
        <w:t>：图文</w:t>
      </w:r>
      <w:r>
        <w:rPr>
          <w:rFonts w:ascii="仿宋" w:eastAsia="仿宋" w:hAnsi="仿宋" w:cs="仿宋" w:hint="eastAsia"/>
          <w:sz w:val="30"/>
          <w:szCs w:val="30"/>
        </w:rPr>
        <w:t>102</w:t>
      </w:r>
      <w:r>
        <w:rPr>
          <w:rFonts w:ascii="仿宋" w:eastAsia="仿宋" w:hAnsi="仿宋" w:cs="仿宋" w:hint="eastAsia"/>
          <w:sz w:val="30"/>
          <w:szCs w:val="30"/>
        </w:rPr>
        <w:t>会议室</w:t>
      </w:r>
      <w:r>
        <w:rPr>
          <w:rFonts w:ascii="仿宋" w:eastAsia="仿宋" w:hAnsi="仿宋" w:cs="仿宋"/>
          <w:sz w:val="30"/>
          <w:szCs w:val="30"/>
        </w:rPr>
        <w:t xml:space="preserve"> </w:t>
      </w:r>
    </w:p>
    <w:p w:rsidR="00B301DE" w:rsidRDefault="00FF575D">
      <w:pPr>
        <w:spacing w:before="120" w:after="1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b/>
          <w:sz w:val="30"/>
          <w:szCs w:val="30"/>
        </w:rPr>
        <w:t>人员</w:t>
      </w:r>
      <w:r>
        <w:rPr>
          <w:rFonts w:ascii="仿宋" w:eastAsia="仿宋" w:hAnsi="仿宋" w:cs="仿宋" w:hint="eastAsia"/>
          <w:sz w:val="30"/>
          <w:szCs w:val="30"/>
        </w:rPr>
        <w:t>：相关校领导、学院书记或院长代表（谭洪新、江卫平、</w:t>
      </w:r>
    </w:p>
    <w:p w:rsidR="00B301DE" w:rsidRDefault="00FF575D">
      <w:pPr>
        <w:spacing w:before="120" w:after="120"/>
        <w:ind w:firstLineChars="500" w:firstLine="15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陈慧、程彦楠、张登沥、王世明、俞渊、韩振芳、</w:t>
      </w:r>
    </w:p>
    <w:p w:rsidR="00B301DE" w:rsidRDefault="00FF575D">
      <w:pPr>
        <w:spacing w:before="120" w:after="120"/>
        <w:ind w:firstLineChars="500" w:firstLine="15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陈艳红、杨妍艳）、机关处室（组织部、宣传部、</w:t>
      </w:r>
    </w:p>
    <w:p w:rsidR="00B301DE" w:rsidRDefault="00FF575D">
      <w:pPr>
        <w:spacing w:before="120" w:after="120"/>
        <w:ind w:firstLineChars="500" w:firstLine="15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教务处、</w:t>
      </w:r>
      <w:r>
        <w:rPr>
          <w:rFonts w:ascii="仿宋" w:eastAsia="仿宋" w:hAnsi="仿宋" w:cs="仿宋" w:hint="eastAsia"/>
          <w:sz w:val="30"/>
          <w:szCs w:val="30"/>
        </w:rPr>
        <w:t>科技处、学生处、研究生工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作部、工会）</w:t>
      </w:r>
    </w:p>
    <w:p w:rsidR="00B301DE" w:rsidRDefault="00FF575D">
      <w:pPr>
        <w:spacing w:before="120" w:after="120"/>
        <w:ind w:firstLineChars="500" w:firstLine="15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负责人、教师代表（李晨虹、宋利明、蓝蔚青、章守</w:t>
      </w:r>
    </w:p>
    <w:p w:rsidR="00B301DE" w:rsidRDefault="00FF575D">
      <w:pPr>
        <w:spacing w:before="120" w:after="120"/>
        <w:ind w:firstLineChars="500" w:firstLine="15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宇、刘淑艳、赖恩明、戚明）等</w:t>
      </w:r>
    </w:p>
    <w:p w:rsidR="00B301DE" w:rsidRDefault="00FF575D">
      <w:pPr>
        <w:spacing w:line="360" w:lineRule="auto"/>
        <w:ind w:firstLine="4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主持</w:t>
      </w:r>
      <w:r>
        <w:rPr>
          <w:rFonts w:ascii="仿宋" w:eastAsia="仿宋" w:hAnsi="仿宋" w:cs="仿宋" w:hint="eastAsia"/>
          <w:sz w:val="30"/>
          <w:szCs w:val="30"/>
        </w:rPr>
        <w:t>：校党委常委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宣传部部长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郑卫东</w:t>
      </w:r>
    </w:p>
    <w:p w:rsidR="00B301DE" w:rsidRDefault="00B301DE">
      <w:pPr>
        <w:spacing w:line="360" w:lineRule="auto"/>
        <w:ind w:firstLine="420"/>
        <w:rPr>
          <w:rFonts w:ascii="仿宋" w:eastAsia="仿宋" w:hAnsi="仿宋" w:cs="仿宋"/>
          <w:b/>
          <w:sz w:val="30"/>
          <w:szCs w:val="30"/>
        </w:rPr>
      </w:pPr>
    </w:p>
    <w:p w:rsidR="00B301DE" w:rsidRDefault="00FF575D">
      <w:pPr>
        <w:spacing w:line="360" w:lineRule="auto"/>
        <w:ind w:firstLine="4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议题</w:t>
      </w:r>
      <w:r>
        <w:rPr>
          <w:rFonts w:ascii="仿宋" w:eastAsia="仿宋" w:hAnsi="仿宋" w:cs="仿宋" w:hint="eastAsia"/>
          <w:sz w:val="30"/>
          <w:szCs w:val="30"/>
        </w:rPr>
        <w:t>：新时代教师队伍建设改革要求下，加强师德师风建设</w:t>
      </w:r>
    </w:p>
    <w:p w:rsidR="00B301DE" w:rsidRDefault="00FF575D">
      <w:pPr>
        <w:spacing w:line="360" w:lineRule="auto"/>
        <w:ind w:firstLineChars="400" w:firstLine="12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的思考</w:t>
      </w:r>
    </w:p>
    <w:p w:rsidR="00B301DE" w:rsidRDefault="00B301DE">
      <w:pPr>
        <w:spacing w:line="360" w:lineRule="auto"/>
        <w:ind w:firstLine="420"/>
        <w:rPr>
          <w:rFonts w:ascii="仿宋" w:eastAsia="仿宋" w:hAnsi="仿宋" w:cs="仿宋"/>
          <w:b/>
          <w:sz w:val="30"/>
          <w:szCs w:val="30"/>
        </w:rPr>
      </w:pPr>
    </w:p>
    <w:p w:rsidR="00B301DE" w:rsidRDefault="00FF575D">
      <w:pPr>
        <w:adjustRightInd w:val="0"/>
        <w:snapToGrid w:val="0"/>
        <w:spacing w:line="700" w:lineRule="exact"/>
        <w:ind w:firstLine="42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议程：</w:t>
      </w:r>
    </w:p>
    <w:p w:rsidR="00B301DE" w:rsidRDefault="00FF575D">
      <w:pPr>
        <w:adjustRightInd w:val="0"/>
        <w:snapToGrid w:val="0"/>
        <w:spacing w:line="70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一、主题发言</w:t>
      </w:r>
      <w:r>
        <w:rPr>
          <w:rFonts w:ascii="仿宋" w:eastAsia="仿宋" w:hAnsi="仿宋" w:cs="仿宋" w:hint="eastAsia"/>
          <w:sz w:val="30"/>
          <w:szCs w:val="30"/>
        </w:rPr>
        <w:t xml:space="preserve">            </w:t>
      </w:r>
    </w:p>
    <w:p w:rsidR="00B301DE" w:rsidRDefault="00FF575D">
      <w:pPr>
        <w:adjustRightInd w:val="0"/>
        <w:snapToGrid w:val="0"/>
        <w:spacing w:line="7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海洋科学学院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             </w:t>
      </w:r>
      <w:r>
        <w:rPr>
          <w:rFonts w:ascii="仿宋" w:eastAsia="仿宋" w:hAnsi="仿宋" w:cs="仿宋" w:hint="eastAsia"/>
          <w:sz w:val="30"/>
          <w:szCs w:val="30"/>
        </w:rPr>
        <w:t>江卫平</w:t>
      </w:r>
    </w:p>
    <w:p w:rsidR="00B301DE" w:rsidRDefault="00FF575D">
      <w:pPr>
        <w:adjustRightInd w:val="0"/>
        <w:snapToGrid w:val="0"/>
        <w:spacing w:line="7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工会</w:t>
      </w:r>
      <w:r>
        <w:rPr>
          <w:rFonts w:ascii="仿宋" w:eastAsia="仿宋" w:hAnsi="仿宋" w:cs="仿宋" w:hint="eastAsia"/>
          <w:sz w:val="30"/>
          <w:szCs w:val="30"/>
        </w:rPr>
        <w:t>常务副主席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           </w:t>
      </w:r>
      <w:r>
        <w:rPr>
          <w:rFonts w:ascii="仿宋" w:eastAsia="仿宋" w:hAnsi="仿宋" w:cs="仿宋" w:hint="eastAsia"/>
          <w:sz w:val="30"/>
          <w:szCs w:val="30"/>
        </w:rPr>
        <w:t>金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晔</w:t>
      </w:r>
    </w:p>
    <w:p w:rsidR="00B301DE" w:rsidRDefault="00FF575D">
      <w:pPr>
        <w:adjustRightInd w:val="0"/>
        <w:snapToGrid w:val="0"/>
        <w:spacing w:line="7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学院教师代表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</w:t>
      </w:r>
      <w:r>
        <w:rPr>
          <w:rFonts w:ascii="仿宋" w:eastAsia="仿宋" w:hAnsi="仿宋" w:cs="仿宋" w:hint="eastAsia"/>
          <w:sz w:val="30"/>
          <w:szCs w:val="30"/>
        </w:rPr>
        <w:t>水产与生命学院李晨虹</w:t>
      </w:r>
    </w:p>
    <w:p w:rsidR="00B301DE" w:rsidRDefault="00FF575D">
      <w:pPr>
        <w:adjustRightInd w:val="0"/>
        <w:snapToGrid w:val="0"/>
        <w:spacing w:line="7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4.</w:t>
      </w:r>
      <w:r>
        <w:rPr>
          <w:rFonts w:ascii="仿宋" w:eastAsia="仿宋" w:hAnsi="仿宋" w:cs="仿宋" w:hint="eastAsia"/>
          <w:sz w:val="30"/>
          <w:szCs w:val="30"/>
        </w:rPr>
        <w:t>学院教师代表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      </w:t>
      </w:r>
      <w:r>
        <w:rPr>
          <w:rFonts w:ascii="仿宋" w:eastAsia="仿宋" w:hAnsi="仿宋" w:cs="仿宋" w:hint="eastAsia"/>
          <w:sz w:val="30"/>
          <w:szCs w:val="30"/>
        </w:rPr>
        <w:t>食品学院蓝蔚青</w:t>
      </w:r>
    </w:p>
    <w:p w:rsidR="00B301DE" w:rsidRDefault="00FF575D">
      <w:pPr>
        <w:adjustRightInd w:val="0"/>
        <w:snapToGrid w:val="0"/>
        <w:spacing w:line="7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</w:t>
      </w:r>
      <w:r>
        <w:rPr>
          <w:rFonts w:ascii="仿宋" w:eastAsia="仿宋" w:hAnsi="仿宋" w:cs="仿宋" w:hint="eastAsia"/>
          <w:sz w:val="30"/>
          <w:szCs w:val="30"/>
        </w:rPr>
        <w:t>学院教师代表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    </w:t>
      </w:r>
      <w:r>
        <w:rPr>
          <w:rFonts w:ascii="仿宋" w:eastAsia="仿宋" w:hAnsi="仿宋" w:cs="仿宋" w:hint="eastAsia"/>
          <w:sz w:val="30"/>
          <w:szCs w:val="30"/>
        </w:rPr>
        <w:t>外国语学院刘淑艳</w:t>
      </w:r>
    </w:p>
    <w:p w:rsidR="00B301DE" w:rsidRDefault="00FF575D">
      <w:pPr>
        <w:numPr>
          <w:ilvl w:val="0"/>
          <w:numId w:val="1"/>
        </w:numPr>
        <w:adjustRightInd w:val="0"/>
        <w:snapToGrid w:val="0"/>
        <w:spacing w:line="7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交流发言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</w:t>
      </w:r>
    </w:p>
    <w:p w:rsidR="00B301DE" w:rsidRDefault="00FF575D">
      <w:pPr>
        <w:numPr>
          <w:ilvl w:val="0"/>
          <w:numId w:val="1"/>
        </w:numPr>
        <w:adjustRightInd w:val="0"/>
        <w:snapToGrid w:val="0"/>
        <w:spacing w:line="7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领导讲话</w:t>
      </w:r>
    </w:p>
    <w:p w:rsidR="00B301DE" w:rsidRDefault="00B301DE">
      <w:pPr>
        <w:adjustRightInd w:val="0"/>
        <w:snapToGrid w:val="0"/>
        <w:spacing w:line="700" w:lineRule="exact"/>
        <w:rPr>
          <w:rFonts w:ascii="仿宋" w:eastAsia="仿宋" w:hAnsi="仿宋" w:cs="仿宋"/>
          <w:sz w:val="30"/>
          <w:szCs w:val="30"/>
        </w:rPr>
      </w:pPr>
    </w:p>
    <w:p w:rsidR="00B301DE" w:rsidRDefault="00B301DE">
      <w:pPr>
        <w:widowControl/>
        <w:jc w:val="left"/>
        <w:rPr>
          <w:rFonts w:ascii="仿宋" w:eastAsia="仿宋" w:hAnsi="仿宋" w:cs="仿宋"/>
          <w:sz w:val="30"/>
          <w:szCs w:val="30"/>
        </w:rPr>
      </w:pPr>
    </w:p>
    <w:p w:rsidR="00B301DE" w:rsidRDefault="00FF575D">
      <w:pPr>
        <w:widowControl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讨论题目：</w:t>
      </w:r>
    </w:p>
    <w:p w:rsidR="00B301DE" w:rsidRDefault="00FF575D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1. </w:t>
      </w:r>
      <w:r>
        <w:rPr>
          <w:rFonts w:ascii="仿宋" w:eastAsia="仿宋" w:hAnsi="仿宋" w:cs="仿宋" w:hint="eastAsia"/>
          <w:sz w:val="30"/>
          <w:szCs w:val="30"/>
        </w:rPr>
        <w:t>新时代加强教师队伍建设背景下立德树人的落实机制思考</w:t>
      </w:r>
    </w:p>
    <w:p w:rsidR="00B301DE" w:rsidRDefault="00FF575D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 xml:space="preserve">. </w:t>
      </w:r>
      <w:r>
        <w:rPr>
          <w:rFonts w:ascii="仿宋" w:eastAsia="仿宋" w:hAnsi="仿宋" w:cs="仿宋" w:hint="eastAsia"/>
          <w:sz w:val="30"/>
          <w:szCs w:val="30"/>
        </w:rPr>
        <w:t>课程思政建设过程中教师育德能力提升途径</w:t>
      </w:r>
    </w:p>
    <w:p w:rsidR="00B301DE" w:rsidRDefault="00FF575D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师德监督、宣传及服务保障机制</w:t>
      </w:r>
    </w:p>
    <w:p w:rsidR="00B301DE" w:rsidRDefault="00FF575D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师德师风负面清单</w:t>
      </w:r>
      <w:r>
        <w:rPr>
          <w:rFonts w:ascii="仿宋" w:eastAsia="仿宋" w:hAnsi="仿宋" w:cs="仿宋" w:hint="eastAsia"/>
          <w:sz w:val="30"/>
          <w:szCs w:val="30"/>
        </w:rPr>
        <w:t>（学术不端、教学事故）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教师思想政治</w:t>
      </w:r>
      <w:r>
        <w:rPr>
          <w:rFonts w:ascii="仿宋" w:eastAsia="仿宋" w:hAnsi="仿宋" w:cs="仿宋" w:hint="eastAsia"/>
          <w:sz w:val="30"/>
          <w:szCs w:val="30"/>
        </w:rPr>
        <w:t>风险点特征与防范机制</w:t>
      </w:r>
    </w:p>
    <w:p w:rsidR="00B301DE" w:rsidRDefault="00FF575D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5. </w:t>
      </w:r>
      <w:r>
        <w:rPr>
          <w:rFonts w:ascii="仿宋" w:eastAsia="仿宋" w:hAnsi="仿宋" w:cs="仿宋" w:hint="eastAsia"/>
          <w:sz w:val="30"/>
          <w:szCs w:val="30"/>
        </w:rPr>
        <w:t>师德舆情应急反馈机制</w:t>
      </w:r>
    </w:p>
    <w:p w:rsidR="00B301DE" w:rsidRDefault="00FF575D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师德专业素养标准</w:t>
      </w:r>
      <w:r>
        <w:rPr>
          <w:rFonts w:ascii="仿宋" w:eastAsia="仿宋" w:hAnsi="仿宋" w:cs="仿宋" w:hint="eastAsia"/>
          <w:sz w:val="30"/>
          <w:szCs w:val="30"/>
        </w:rPr>
        <w:t>及综合考核评价机制</w:t>
      </w:r>
    </w:p>
    <w:p w:rsidR="00B301DE" w:rsidRDefault="00B301DE">
      <w:pPr>
        <w:pStyle w:val="a5"/>
        <w:spacing w:before="0" w:beforeAutospacing="0" w:after="0" w:afterAutospacing="0"/>
        <w:rPr>
          <w:rFonts w:ascii="仿宋" w:eastAsia="仿宋" w:hAnsi="仿宋" w:cs="仿宋"/>
          <w:kern w:val="2"/>
          <w:sz w:val="30"/>
          <w:szCs w:val="30"/>
        </w:rPr>
      </w:pPr>
    </w:p>
    <w:sectPr w:rsidR="00B301DE" w:rsidSect="00B30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5D" w:rsidRDefault="00FF575D" w:rsidP="00DA4725">
      <w:r>
        <w:separator/>
      </w:r>
    </w:p>
  </w:endnote>
  <w:endnote w:type="continuationSeparator" w:id="0">
    <w:p w:rsidR="00FF575D" w:rsidRDefault="00FF575D" w:rsidP="00DA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5D" w:rsidRDefault="00FF575D" w:rsidP="00DA4725">
      <w:r>
        <w:separator/>
      </w:r>
    </w:p>
  </w:footnote>
  <w:footnote w:type="continuationSeparator" w:id="0">
    <w:p w:rsidR="00FF575D" w:rsidRDefault="00FF575D" w:rsidP="00DA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B14E"/>
    <w:multiLevelType w:val="singleLevel"/>
    <w:tmpl w:val="3008B14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7C4CDB"/>
    <w:rsid w:val="000931CD"/>
    <w:rsid w:val="0011674B"/>
    <w:rsid w:val="00172862"/>
    <w:rsid w:val="00173002"/>
    <w:rsid w:val="001A57B6"/>
    <w:rsid w:val="001B2C55"/>
    <w:rsid w:val="001C4B5D"/>
    <w:rsid w:val="00215022"/>
    <w:rsid w:val="0038046A"/>
    <w:rsid w:val="00387B03"/>
    <w:rsid w:val="004037C6"/>
    <w:rsid w:val="0044372E"/>
    <w:rsid w:val="0050035C"/>
    <w:rsid w:val="00502E23"/>
    <w:rsid w:val="00524416"/>
    <w:rsid w:val="00566A68"/>
    <w:rsid w:val="0058236A"/>
    <w:rsid w:val="00587E75"/>
    <w:rsid w:val="005E0281"/>
    <w:rsid w:val="00630E4D"/>
    <w:rsid w:val="00637C7C"/>
    <w:rsid w:val="00661C1A"/>
    <w:rsid w:val="00673610"/>
    <w:rsid w:val="006A06FF"/>
    <w:rsid w:val="006A39C3"/>
    <w:rsid w:val="00717417"/>
    <w:rsid w:val="00725C6E"/>
    <w:rsid w:val="00731BB6"/>
    <w:rsid w:val="00757A8F"/>
    <w:rsid w:val="00775F6E"/>
    <w:rsid w:val="008233AB"/>
    <w:rsid w:val="00853B43"/>
    <w:rsid w:val="00884F4A"/>
    <w:rsid w:val="008B6F1B"/>
    <w:rsid w:val="008D64C0"/>
    <w:rsid w:val="009320A3"/>
    <w:rsid w:val="00963731"/>
    <w:rsid w:val="00971E51"/>
    <w:rsid w:val="00986D3D"/>
    <w:rsid w:val="009A1FEB"/>
    <w:rsid w:val="009B0C98"/>
    <w:rsid w:val="00A242D9"/>
    <w:rsid w:val="00AA3F74"/>
    <w:rsid w:val="00B301DE"/>
    <w:rsid w:val="00B4785D"/>
    <w:rsid w:val="00BC7560"/>
    <w:rsid w:val="00BD4DD5"/>
    <w:rsid w:val="00C34A69"/>
    <w:rsid w:val="00C371BD"/>
    <w:rsid w:val="00C75467"/>
    <w:rsid w:val="00D206AC"/>
    <w:rsid w:val="00D30014"/>
    <w:rsid w:val="00DA4725"/>
    <w:rsid w:val="00DC4FD4"/>
    <w:rsid w:val="00E03069"/>
    <w:rsid w:val="00E805CA"/>
    <w:rsid w:val="00E83803"/>
    <w:rsid w:val="00ED26E3"/>
    <w:rsid w:val="00F23785"/>
    <w:rsid w:val="00F2452A"/>
    <w:rsid w:val="00F26ACE"/>
    <w:rsid w:val="00F568E1"/>
    <w:rsid w:val="00F84573"/>
    <w:rsid w:val="00F86088"/>
    <w:rsid w:val="00FF575D"/>
    <w:rsid w:val="087C4CDB"/>
    <w:rsid w:val="08D1119F"/>
    <w:rsid w:val="1BD0378C"/>
    <w:rsid w:val="5C6C1A9D"/>
    <w:rsid w:val="5C9814DC"/>
    <w:rsid w:val="6042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1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30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30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301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B301D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301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</Words>
  <Characters>538</Characters>
  <Application>Microsoft Office Word</Application>
  <DocSecurity>0</DocSecurity>
  <Lines>4</Lines>
  <Paragraphs>1</Paragraphs>
  <ScaleCrop>false</ScaleCrop>
  <Company>微软中国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</dc:creator>
  <cp:lastModifiedBy>微软用户</cp:lastModifiedBy>
  <cp:revision>2</cp:revision>
  <cp:lastPrinted>2019-05-29T00:32:00Z</cp:lastPrinted>
  <dcterms:created xsi:type="dcterms:W3CDTF">2019-05-29T00:47:00Z</dcterms:created>
  <dcterms:modified xsi:type="dcterms:W3CDTF">2019-05-29T00:47:00Z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