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88C" w:rsidP="0008588C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08588C">
        <w:rPr>
          <w:rFonts w:ascii="仿宋_GB2312" w:eastAsia="仿宋_GB2312" w:hint="eastAsia"/>
          <w:b/>
          <w:sz w:val="30"/>
          <w:szCs w:val="30"/>
        </w:rPr>
        <w:t>思想政治理论课专职教师任职资格制度</w:t>
      </w:r>
    </w:p>
    <w:p w:rsidR="0008588C" w:rsidRPr="0008588C" w:rsidRDefault="0008588C" w:rsidP="0008588C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08588C" w:rsidRPr="0008588C" w:rsidRDefault="0008588C" w:rsidP="0008588C">
      <w:pPr>
        <w:snapToGrid w:val="0"/>
        <w:spacing w:line="360" w:lineRule="auto"/>
        <w:ind w:firstLine="493"/>
        <w:rPr>
          <w:rFonts w:ascii="仿宋_GB2312" w:eastAsia="仿宋_GB2312" w:hint="eastAsia"/>
          <w:sz w:val="28"/>
          <w:szCs w:val="28"/>
        </w:rPr>
      </w:pPr>
      <w:r w:rsidRPr="0008588C">
        <w:rPr>
          <w:rFonts w:ascii="仿宋_GB2312" w:eastAsia="仿宋_GB2312" w:hint="eastAsia"/>
          <w:sz w:val="28"/>
          <w:szCs w:val="28"/>
        </w:rPr>
        <w:t>建立思想政治理论课专任教师任职资格制度。制定思想政治理论课教师任职资格标准，把政治立场作为教师聘用的首要标准，严把教师聘用政治关。建立新进教师宣誓和专任教师定期网络注册制度。严格教师管理，在事关政治原则、政治立场和政治方向上不能与党中央保持一致的，或理论素质、教学水平达不到相应课程要求的，不得继续担任思想政治理论课教师。严格按照1:350—400的师生比逐年配足配强专职教师。要结合思想政治理论课教师岗位实际合理确定选聘条件，加强后备人才储备，充分保障思想政治理论课教学和科研用人需求。兼职教师具有硕士研究生以上学历和相关专业背景，按学校有关规定考核合格。新任专任教师原则上应是中共党员，并具备马克思主义理论相关学科背景博士以上学位。</w:t>
      </w:r>
    </w:p>
    <w:p w:rsidR="0008588C" w:rsidRPr="0008588C" w:rsidRDefault="0008588C" w:rsidP="0008588C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08588C" w:rsidRPr="0008588C" w:rsidRDefault="0008588C" w:rsidP="0008588C">
      <w:pPr>
        <w:jc w:val="left"/>
        <w:rPr>
          <w:sz w:val="24"/>
          <w:szCs w:val="24"/>
        </w:rPr>
      </w:pPr>
    </w:p>
    <w:sectPr w:rsidR="0008588C" w:rsidRPr="00085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0A" w:rsidRDefault="009E630A" w:rsidP="0008588C">
      <w:r>
        <w:separator/>
      </w:r>
    </w:p>
  </w:endnote>
  <w:endnote w:type="continuationSeparator" w:id="1">
    <w:p w:rsidR="009E630A" w:rsidRDefault="009E630A" w:rsidP="0008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0A" w:rsidRDefault="009E630A" w:rsidP="0008588C">
      <w:r>
        <w:separator/>
      </w:r>
    </w:p>
  </w:footnote>
  <w:footnote w:type="continuationSeparator" w:id="1">
    <w:p w:rsidR="009E630A" w:rsidRDefault="009E630A" w:rsidP="0008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88C"/>
    <w:rsid w:val="0008588C"/>
    <w:rsid w:val="0050299B"/>
    <w:rsid w:val="009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2017-06-25T22:04:00Z</dcterms:created>
  <dcterms:modified xsi:type="dcterms:W3CDTF">2017-06-25T22:06:00Z</dcterms:modified>
</cp:coreProperties>
</file>