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rFonts w:ascii="楷体" w:hAnsi="楷体" w:eastAsia="楷体" w:cs="宋体"/>
          <w:b/>
          <w:bCs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03854"/>
          <w:spacing w:val="0"/>
          <w:sz w:val="33"/>
          <w:szCs w:val="33"/>
          <w:shd w:val="clear" w:fill="FFFFFF"/>
        </w:rPr>
        <w:t>三全育人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03854"/>
          <w:spacing w:val="0"/>
          <w:sz w:val="33"/>
          <w:szCs w:val="33"/>
          <w:shd w:val="clear" w:fill="FFFFFF"/>
          <w:lang w:val="en-US" w:eastAsia="zh-CN"/>
        </w:rPr>
        <w:t>|抓实文化育人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03854"/>
          <w:spacing w:val="0"/>
          <w:sz w:val="33"/>
          <w:szCs w:val="33"/>
          <w:shd w:val="clear" w:fill="FFFFFF"/>
        </w:rPr>
        <w:t xml:space="preserve"> 力推以文化人</w:t>
      </w:r>
    </w:p>
    <w:p>
      <w:pPr>
        <w:tabs>
          <w:tab w:val="left" w:pos="312"/>
        </w:tabs>
        <w:jc w:val="center"/>
        <w:rPr>
          <w:rFonts w:ascii="华文楷体" w:hAnsi="华文楷体" w:eastAsia="华文楷体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sz w:val="44"/>
          <w:szCs w:val="44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近年来，上海海洋</w:t>
      </w:r>
      <w:r>
        <w:rPr>
          <w:rFonts w:hint="eastAsia" w:ascii="华文楷体" w:hAnsi="华文楷体" w:eastAsia="华文楷体"/>
          <w:sz w:val="32"/>
          <w:szCs w:val="32"/>
        </w:rPr>
        <w:t>学校</w:t>
      </w:r>
      <w:r>
        <w:rPr>
          <w:rFonts w:hint="eastAsia"/>
          <w:sz w:val="28"/>
          <w:szCs w:val="28"/>
        </w:rPr>
        <w:t>坚持社会主义办学方向，以立德树人为根本任务，</w:t>
      </w:r>
      <w:r>
        <w:rPr>
          <w:rFonts w:hint="eastAsia" w:ascii="宋体" w:hAnsi="宋体" w:eastAsia="宋体"/>
          <w:sz w:val="24"/>
          <w:szCs w:val="24"/>
        </w:rPr>
        <w:t>高度重视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践行和弘扬社会主义核心价值观，注重以文化人、以文育人，深入开展中华优秀传统文化、革命文化、社会主义先进文化教育，推动中国特色社会主义文化繁荣兴盛，优化校风学风，繁荣校园文化，培育大学精神，建设优美环境，滋养师生心灵，涵育师生品行，引领社会风尚。</w:t>
      </w:r>
    </w:p>
    <w:p>
      <w:pPr>
        <w:spacing w:line="600" w:lineRule="exact"/>
        <w:ind w:firstLine="641" w:firstLineChars="200"/>
        <w:rPr>
          <w:rFonts w:ascii="华文楷体" w:hAnsi="华文楷体" w:eastAsia="华文楷体" w:cs="仿宋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kern w:val="0"/>
          <w:sz w:val="32"/>
          <w:szCs w:val="32"/>
        </w:rPr>
        <w:t>传承办学文脉</w:t>
      </w:r>
      <w:r>
        <w:rPr>
          <w:rFonts w:hint="eastAsia" w:ascii="华文楷体" w:hAnsi="华文楷体" w:eastAsia="华文楷体" w:cs="宋体"/>
          <w:b/>
          <w:kern w:val="0"/>
          <w:sz w:val="32"/>
          <w:szCs w:val="32"/>
          <w:lang w:val="en-US" w:eastAsia="zh-CN"/>
        </w:rPr>
        <w:t>初心</w:t>
      </w:r>
      <w:r>
        <w:rPr>
          <w:rFonts w:hint="eastAsia" w:ascii="华文楷体" w:hAnsi="华文楷体" w:eastAsia="华文楷体" w:cs="宋体"/>
          <w:b/>
          <w:kern w:val="0"/>
          <w:sz w:val="32"/>
          <w:szCs w:val="32"/>
        </w:rPr>
        <w:t>，构建传承创新体系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。学校</w:t>
      </w:r>
      <w:r>
        <w:rPr>
          <w:rFonts w:hint="eastAsia" w:ascii="华文楷体" w:hAnsi="华文楷体" w:eastAsia="华文楷体"/>
          <w:sz w:val="32"/>
          <w:szCs w:val="32"/>
        </w:rPr>
        <w:t>秉承</w:t>
      </w:r>
      <w:r>
        <w:rPr>
          <w:rFonts w:hint="eastAsia" w:ascii="华文楷体" w:hAnsi="华文楷体" w:eastAsia="华文楷体"/>
          <w:b/>
          <w:sz w:val="32"/>
          <w:szCs w:val="32"/>
        </w:rPr>
        <w:t>“渔界所至，海权所在”</w:t>
      </w:r>
      <w:r>
        <w:rPr>
          <w:rFonts w:hint="eastAsia" w:ascii="华文楷体" w:hAnsi="华文楷体" w:eastAsia="华文楷体"/>
          <w:sz w:val="32"/>
          <w:szCs w:val="32"/>
        </w:rPr>
        <w:t>的创校使命而生，笃行</w:t>
      </w:r>
      <w:r>
        <w:rPr>
          <w:rFonts w:hint="eastAsia" w:ascii="华文楷体" w:hAnsi="华文楷体" w:eastAsia="华文楷体"/>
          <w:b/>
          <w:sz w:val="32"/>
          <w:szCs w:val="32"/>
        </w:rPr>
        <w:t>“勤朴忠实”</w:t>
      </w:r>
      <w:r>
        <w:rPr>
          <w:rFonts w:hint="eastAsia" w:ascii="华文楷体" w:hAnsi="华文楷体" w:eastAsia="华文楷体"/>
          <w:sz w:val="32"/>
          <w:szCs w:val="32"/>
        </w:rPr>
        <w:t>的校训精神而长，坚持“</w:t>
      </w:r>
      <w:r>
        <w:rPr>
          <w:rFonts w:hint="eastAsia" w:ascii="华文楷体" w:hAnsi="华文楷体" w:eastAsia="华文楷体"/>
          <w:b/>
          <w:sz w:val="32"/>
          <w:szCs w:val="32"/>
        </w:rPr>
        <w:t>把论文写在世界的大洋大海和祖国的江河湖泊上”</w:t>
      </w:r>
      <w:r>
        <w:rPr>
          <w:rFonts w:hint="eastAsia" w:ascii="华文楷体" w:hAnsi="华文楷体" w:eastAsia="华文楷体"/>
          <w:sz w:val="32"/>
          <w:szCs w:val="32"/>
        </w:rPr>
        <w:t>的办学传统而行，</w:t>
      </w:r>
      <w:r>
        <w:rPr>
          <w:rFonts w:hint="eastAsia" w:ascii="华文楷体" w:hAnsi="华文楷体" w:eastAsia="华文楷体" w:cs="宋体"/>
          <w:kern w:val="0"/>
          <w:sz w:val="32"/>
          <w:szCs w:val="32"/>
        </w:rPr>
        <w:t>在“双一流”建设中</w:t>
      </w:r>
      <w:r>
        <w:rPr>
          <w:rFonts w:hint="eastAsia" w:ascii="华文楷体" w:hAnsi="华文楷体" w:eastAsia="华文楷体" w:cs="宋体"/>
          <w:b/>
          <w:kern w:val="0"/>
          <w:sz w:val="32"/>
          <w:szCs w:val="32"/>
        </w:rPr>
        <w:t>深挖文化育人资源</w:t>
      </w:r>
      <w:r>
        <w:rPr>
          <w:rFonts w:hint="eastAsia" w:ascii="华文楷体" w:hAnsi="华文楷体" w:eastAsia="华文楷体" w:cs="宋体"/>
          <w:b/>
          <w:kern w:val="0"/>
          <w:sz w:val="32"/>
          <w:szCs w:val="32"/>
          <w:lang w:eastAsia="zh-CN"/>
        </w:rPr>
        <w:t>。</w:t>
      </w:r>
      <w:r>
        <w:rPr>
          <w:rFonts w:hint="eastAsia" w:ascii="华文楷体" w:hAnsi="华文楷体" w:eastAsia="华文楷体" w:cs="宋体"/>
          <w:b/>
          <w:kern w:val="0"/>
          <w:sz w:val="32"/>
          <w:szCs w:val="32"/>
          <w:lang w:val="en-US" w:eastAsia="zh-CN"/>
        </w:rPr>
        <w:t>学校</w:t>
      </w:r>
      <w:r>
        <w:rPr>
          <w:rFonts w:hint="eastAsia"/>
          <w:sz w:val="28"/>
          <w:szCs w:val="28"/>
        </w:rPr>
        <w:t>坚持</w:t>
      </w:r>
      <w:r>
        <w:rPr>
          <w:rFonts w:hint="eastAsia"/>
          <w:sz w:val="28"/>
          <w:szCs w:val="28"/>
          <w:lang w:eastAsia="zh-CN"/>
        </w:rPr>
        <w:t>从学校</w:t>
      </w:r>
      <w:r>
        <w:rPr>
          <w:rFonts w:hint="eastAsia"/>
          <w:sz w:val="28"/>
          <w:szCs w:val="28"/>
          <w:lang w:val="en-US" w:eastAsia="zh-CN"/>
        </w:rPr>
        <w:t>海洋</w:t>
      </w:r>
      <w:r>
        <w:rPr>
          <w:rFonts w:hint="eastAsia"/>
          <w:sz w:val="28"/>
          <w:szCs w:val="28"/>
          <w:lang w:eastAsia="zh-CN"/>
        </w:rPr>
        <w:t>特色大学建设的实际出发，</w:t>
      </w:r>
      <w:r>
        <w:rPr>
          <w:rFonts w:hint="eastAsia"/>
          <w:sz w:val="28"/>
          <w:szCs w:val="28"/>
          <w:lang w:val="en-US" w:eastAsia="zh-CN"/>
        </w:rPr>
        <w:t>在传承创新上下功夫，大力开发新媒体宣传平台和文明实践中心，</w:t>
      </w:r>
      <w:r>
        <w:rPr>
          <w:rFonts w:hint="eastAsia"/>
          <w:sz w:val="28"/>
          <w:szCs w:val="28"/>
        </w:rPr>
        <w:t>提高</w:t>
      </w:r>
      <w:r>
        <w:rPr>
          <w:rFonts w:hint="eastAsia"/>
          <w:sz w:val="28"/>
          <w:szCs w:val="28"/>
          <w:lang w:eastAsia="zh-CN"/>
        </w:rPr>
        <w:t>学校宣传思想文化的</w:t>
      </w:r>
      <w:r>
        <w:rPr>
          <w:rFonts w:hint="eastAsia"/>
          <w:sz w:val="28"/>
          <w:szCs w:val="28"/>
        </w:rPr>
        <w:t>传播力、引导力、影响力、公信力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学校还坚持</w:t>
      </w:r>
      <w:r>
        <w:rPr>
          <w:rFonts w:hint="eastAsia"/>
          <w:sz w:val="28"/>
          <w:szCs w:val="28"/>
          <w:lang w:eastAsia="zh-CN"/>
        </w:rPr>
        <w:t>从立德树人根本任务出发，</w:t>
      </w:r>
      <w:r>
        <w:rPr>
          <w:rFonts w:hint="eastAsia"/>
          <w:sz w:val="28"/>
          <w:szCs w:val="28"/>
          <w:lang w:val="en-US" w:eastAsia="zh-CN"/>
        </w:rPr>
        <w:t>抓实</w:t>
      </w:r>
      <w:r>
        <w:rPr>
          <w:rFonts w:hint="eastAsia"/>
          <w:sz w:val="28"/>
          <w:szCs w:val="28"/>
          <w:lang w:eastAsia="zh-CN"/>
        </w:rPr>
        <w:t>“三全育人”“五育并举”，</w:t>
      </w:r>
      <w:r>
        <w:rPr>
          <w:rFonts w:hint="eastAsia"/>
          <w:sz w:val="28"/>
          <w:szCs w:val="28"/>
          <w:lang w:val="en-US" w:eastAsia="zh-CN"/>
        </w:rPr>
        <w:t>秉持</w:t>
      </w:r>
      <w:r>
        <w:rPr>
          <w:rFonts w:hint="eastAsia"/>
          <w:sz w:val="28"/>
          <w:szCs w:val="28"/>
        </w:rPr>
        <w:t>以人民为中心的创作导向，营造风清气正的网络空间，在坚定理想信念、厚植爱国主义情怀、加强品德修养、增长知识见识、培养奋斗精神、增强综合素质上下功夫，讲好</w:t>
      </w:r>
      <w:r>
        <w:rPr>
          <w:rFonts w:hint="eastAsia"/>
          <w:sz w:val="28"/>
          <w:szCs w:val="28"/>
          <w:lang w:eastAsia="zh-CN"/>
        </w:rPr>
        <w:t>大学</w:t>
      </w:r>
      <w:r>
        <w:rPr>
          <w:rFonts w:hint="eastAsia"/>
          <w:sz w:val="28"/>
          <w:szCs w:val="28"/>
        </w:rPr>
        <w:t>故事、传播好</w:t>
      </w:r>
      <w:r>
        <w:rPr>
          <w:rFonts w:hint="eastAsia"/>
          <w:sz w:val="28"/>
          <w:szCs w:val="28"/>
          <w:lang w:eastAsia="zh-CN"/>
        </w:rPr>
        <w:t>高校</w:t>
      </w:r>
      <w:r>
        <w:rPr>
          <w:rFonts w:hint="eastAsia"/>
          <w:sz w:val="28"/>
          <w:szCs w:val="28"/>
        </w:rPr>
        <w:t>声音。</w:t>
      </w:r>
      <w:r>
        <w:rPr>
          <w:rFonts w:hint="eastAsia" w:ascii="华文楷体" w:hAnsi="华文楷体" w:eastAsia="华文楷体" w:cs="宋体"/>
          <w:kern w:val="0"/>
          <w:sz w:val="32"/>
          <w:szCs w:val="32"/>
        </w:rPr>
        <w:t>。</w:t>
      </w:r>
    </w:p>
    <w:p>
      <w:pPr>
        <w:tabs>
          <w:tab w:val="left" w:pos="312"/>
        </w:tabs>
        <w:ind w:firstLine="641" w:firstLineChars="200"/>
        <w:rPr>
          <w:rFonts w:ascii="华文楷体" w:hAnsi="华文楷体" w:eastAsia="华文楷体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楷体" w:hAnsi="华文楷体" w:eastAsia="华文楷体" w:cs="仿宋"/>
          <w:b/>
          <w:sz w:val="32"/>
          <w:szCs w:val="32"/>
        </w:rPr>
        <w:t>打造“品读海大”品牌，</w:t>
      </w:r>
      <w:r>
        <w:rPr>
          <w:rFonts w:hint="eastAsia" w:ascii="华文楷体" w:hAnsi="华文楷体" w:eastAsia="华文楷体" w:cs="仿宋"/>
          <w:b/>
          <w:sz w:val="32"/>
          <w:szCs w:val="32"/>
          <w:lang w:val="en-US" w:eastAsia="zh-CN"/>
        </w:rPr>
        <w:t>延续</w:t>
      </w:r>
      <w:r>
        <w:rPr>
          <w:rFonts w:hint="eastAsia" w:ascii="华文楷体" w:hAnsi="华文楷体" w:eastAsia="华文楷体" w:cs="仿宋"/>
          <w:b/>
          <w:sz w:val="32"/>
          <w:szCs w:val="32"/>
        </w:rPr>
        <w:t>百年办学精神</w:t>
      </w:r>
      <w:r>
        <w:rPr>
          <w:rFonts w:hint="eastAsia" w:ascii="华文楷体" w:hAnsi="华文楷体" w:eastAsia="华文楷体" w:cs="仿宋"/>
          <w:sz w:val="32"/>
          <w:szCs w:val="32"/>
        </w:rPr>
        <w:t>。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精心设计“百年潮·海大梦”为主题的“品读海大”活动，已覆盖24000余名学生，累计有1000多名师生志愿者参加讲解，推动全员育人，</w:t>
      </w:r>
      <w:r>
        <w:rPr>
          <w:rFonts w:hint="eastAsia" w:ascii="华文楷体" w:hAnsi="华文楷体" w:eastAsia="华文楷体" w:cs="仿宋"/>
          <w:b/>
          <w:iCs/>
          <w:sz w:val="32"/>
          <w:szCs w:val="32"/>
        </w:rPr>
        <w:t>深化师生对创校使命、</w:t>
      </w:r>
      <w:r>
        <w:rPr>
          <w:rFonts w:hint="eastAsia" w:ascii="华文楷体" w:hAnsi="华文楷体" w:eastAsia="华文楷体" w:cs="仿宋"/>
          <w:b/>
          <w:sz w:val="32"/>
          <w:szCs w:val="32"/>
        </w:rPr>
        <w:t>校训精神、办学精神的价值认同与文化传承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。2017年4月，韩正同志在上海高校思想政治工作会议上讲到：上海海洋大学勤朴忠实的校训精神，</w:t>
      </w:r>
      <w:r>
        <w:rPr>
          <w:rFonts w:hint="eastAsia" w:ascii="华文楷体" w:hAnsi="华文楷体" w:eastAsia="华文楷体" w:cs="仿宋"/>
          <w:b/>
          <w:iCs/>
          <w:sz w:val="32"/>
          <w:szCs w:val="32"/>
        </w:rPr>
        <w:t>是与社会主义核心价值观相一致的。</w:t>
      </w:r>
    </w:p>
    <w:p>
      <w:pPr>
        <w:tabs>
          <w:tab w:val="left" w:pos="312"/>
        </w:tabs>
        <w:ind w:firstLine="628" w:firstLineChars="196"/>
        <w:rPr>
          <w:rFonts w:ascii="华文楷体" w:hAnsi="华文楷体" w:eastAsia="华文楷体" w:cs="仿宋"/>
          <w:i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sz w:val="32"/>
          <w:szCs w:val="32"/>
        </w:rPr>
        <w:t>细塑文化育人精品，传扬浸润学科文化</w:t>
      </w:r>
      <w:r>
        <w:rPr>
          <w:rFonts w:hint="eastAsia" w:ascii="华文楷体" w:hAnsi="华文楷体" w:eastAsia="华文楷体" w:cs="仿宋"/>
          <w:sz w:val="32"/>
          <w:szCs w:val="32"/>
        </w:rPr>
        <w:t>。每年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组织“海韵讲座”“海韵展览”“海洋日”“蟹文化节”“食品节”“海川文化节”等特色活动，同时结合特色博物馆、校史馆等形成学科科普和文博育人体系。梳理各历史阶段优秀案例、文献史料，撰写学科史、专业史、课程史、人物史志、优秀校友成果展等。出版《沧海钩沉：中国古代海洋文学研究》《中国海洋神话故事》《以水为田•水上粮仓》《档案里的捕捞学科》《向水而生，奋楫者先》等书籍；</w:t>
      </w:r>
      <w:r>
        <w:rPr>
          <w:rFonts w:hint="eastAsia" w:ascii="华文楷体" w:hAnsi="华文楷体" w:eastAsia="华文楷体" w:cs="仿宋"/>
          <w:b/>
          <w:iCs/>
          <w:sz w:val="32"/>
          <w:szCs w:val="32"/>
        </w:rPr>
        <w:t>制作并巡演《朱元鼎》（中国杰出鱼类学家，上海水产学院首任院长）校园大师剧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，《我的水产人生——王武教授》专题片；组织“21世纪海上丝绸之路”海洋特色艺术育人工程“一带一路”倡议海洋文化育人实践平台原创艺术作品项目；制作《海大人的美丽中国梦》《渔权即海权——国际履约谈判》纪录片，中、英、法、日、韩等多语种学校国际宣传片等。</w:t>
      </w:r>
    </w:p>
    <w:p>
      <w:pPr>
        <w:tabs>
          <w:tab w:val="left" w:pos="312"/>
        </w:tabs>
        <w:ind w:firstLine="627" w:firstLineChars="196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 w:cs="仿宋"/>
          <w:iCs/>
          <w:sz w:val="32"/>
          <w:szCs w:val="32"/>
          <w:lang w:val="en-US" w:eastAsia="zh-CN"/>
        </w:rPr>
        <w:t>通过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以上</w:t>
      </w:r>
      <w:r>
        <w:rPr>
          <w:rFonts w:hint="eastAsia" w:ascii="华文楷体" w:hAnsi="华文楷体" w:eastAsia="华文楷体" w:cs="仿宋"/>
          <w:iCs/>
          <w:sz w:val="32"/>
          <w:szCs w:val="32"/>
          <w:lang w:val="en-US" w:eastAsia="zh-CN"/>
        </w:rPr>
        <w:t>文化育人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实践，</w:t>
      </w:r>
      <w:r>
        <w:rPr>
          <w:rFonts w:hint="eastAsia" w:ascii="华文楷体" w:hAnsi="华文楷体" w:eastAsia="华文楷体" w:cs="仿宋"/>
          <w:iCs/>
          <w:sz w:val="32"/>
          <w:szCs w:val="32"/>
          <w:lang w:val="en-US" w:eastAsia="zh-CN"/>
        </w:rPr>
        <w:t>上海海洋大学</w:t>
      </w:r>
      <w:r>
        <w:rPr>
          <w:rFonts w:hint="eastAsia" w:ascii="华文楷体" w:hAnsi="华文楷体" w:eastAsia="华文楷体" w:cs="仿宋"/>
          <w:iCs/>
          <w:sz w:val="32"/>
          <w:szCs w:val="32"/>
        </w:rPr>
        <w:t>初步</w:t>
      </w:r>
      <w:r>
        <w:rPr>
          <w:rFonts w:ascii="华文楷体" w:hAnsi="华文楷体" w:eastAsia="华文楷体" w:cs="Times New Roman"/>
          <w:b/>
          <w:kern w:val="0"/>
          <w:sz w:val="32"/>
          <w:szCs w:val="32"/>
        </w:rPr>
        <w:t>开创了</w:t>
      </w:r>
      <w:r>
        <w:rPr>
          <w:rFonts w:hint="eastAsia" w:ascii="华文楷体" w:hAnsi="华文楷体" w:eastAsia="华文楷体" w:cs="Times New Roman"/>
          <w:b/>
          <w:kern w:val="0"/>
          <w:sz w:val="32"/>
          <w:szCs w:val="32"/>
        </w:rPr>
        <w:t>“双一流”建设</w:t>
      </w:r>
      <w:r>
        <w:rPr>
          <w:rFonts w:ascii="华文楷体" w:hAnsi="华文楷体" w:eastAsia="华文楷体" w:cs="Times New Roman"/>
          <w:b/>
          <w:kern w:val="0"/>
          <w:sz w:val="32"/>
          <w:szCs w:val="32"/>
        </w:rPr>
        <w:t>“学科文化”领域</w:t>
      </w:r>
      <w:r>
        <w:rPr>
          <w:rFonts w:hint="eastAsia" w:ascii="华文楷体" w:hAnsi="华文楷体" w:eastAsia="华文楷体" w:cs="Times New Roman"/>
          <w:b/>
          <w:kern w:val="0"/>
          <w:sz w:val="32"/>
          <w:szCs w:val="32"/>
          <w:lang w:val="en-US" w:eastAsia="zh-CN"/>
        </w:rPr>
        <w:t>新发展</w:t>
      </w:r>
      <w:r>
        <w:rPr>
          <w:rFonts w:ascii="华文楷体" w:hAnsi="华文楷体" w:eastAsia="华文楷体" w:cs="Times New Roman"/>
          <w:b/>
          <w:kern w:val="0"/>
          <w:sz w:val="32"/>
          <w:szCs w:val="32"/>
        </w:rPr>
        <w:t>，既是一流学科建设的文化成果的学术固化、数代“大师”精神的传承，又以一种新的形式传播了</w:t>
      </w:r>
      <w:r>
        <w:rPr>
          <w:rFonts w:hint="eastAsia" w:ascii="华文楷体" w:hAnsi="华文楷体" w:eastAsia="华文楷体" w:cs="Times New Roman"/>
          <w:b/>
          <w:kern w:val="0"/>
          <w:sz w:val="32"/>
          <w:szCs w:val="32"/>
          <w:lang w:val="en-US" w:eastAsia="zh-CN"/>
        </w:rPr>
        <w:t>育人</w:t>
      </w:r>
      <w:r>
        <w:rPr>
          <w:rFonts w:ascii="华文楷体" w:hAnsi="华文楷体" w:eastAsia="华文楷体" w:cs="Times New Roman"/>
          <w:b/>
          <w:kern w:val="0"/>
          <w:sz w:val="32"/>
          <w:szCs w:val="32"/>
        </w:rPr>
        <w:t>文化，彰显了学科与文化的自信</w:t>
      </w:r>
      <w:r>
        <w:rPr>
          <w:rFonts w:hint="eastAsia" w:ascii="华文楷体" w:hAnsi="华文楷体" w:eastAsia="华文楷体" w:cs="Times New Roman"/>
          <w:b/>
          <w:kern w:val="0"/>
          <w:sz w:val="32"/>
          <w:szCs w:val="32"/>
        </w:rPr>
        <w:t>，同时对外</w:t>
      </w:r>
      <w:r>
        <w:rPr>
          <w:rFonts w:ascii="华文楷体" w:hAnsi="华文楷体" w:eastAsia="华文楷体" w:cs="Times New Roman"/>
          <w:b/>
          <w:kern w:val="0"/>
          <w:sz w:val="32"/>
          <w:szCs w:val="32"/>
        </w:rPr>
        <w:t>展现中国负责任渔业大国形象</w:t>
      </w:r>
      <w:r>
        <w:rPr>
          <w:rFonts w:hint="eastAsia" w:ascii="华文楷体" w:hAnsi="华文楷体" w:eastAsia="华文楷体" w:cs="Times New Roman"/>
          <w:kern w:val="0"/>
          <w:sz w:val="32"/>
          <w:szCs w:val="32"/>
        </w:rPr>
        <w:t>。学校</w:t>
      </w:r>
      <w:r>
        <w:rPr>
          <w:rFonts w:hint="eastAsia" w:ascii="华文楷体" w:hAnsi="华文楷体" w:eastAsia="华文楷体" w:cs="宋体"/>
          <w:kern w:val="0"/>
          <w:sz w:val="32"/>
          <w:szCs w:val="32"/>
        </w:rPr>
        <w:t>入选上海市课程思政整体示范校、课程思政领航学院，上海市三全育人示范校和三全育人示范学院建设单位。</w:t>
      </w:r>
    </w:p>
    <w:p>
      <w:pPr>
        <w:spacing w:line="276" w:lineRule="auto"/>
        <w:ind w:firstLine="640" w:firstLineChars="200"/>
        <w:rPr>
          <w:rFonts w:ascii="华文楷体" w:hAnsi="华文楷体" w:eastAsia="华文楷体" w:cs="仿宋"/>
          <w:i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u5d9AAAAACAQAADwAAAAAAAAABACAAAAAiAAAAZHJzL2Rvd25yZXYueG1sUEsB&#10;AhQAFAAAAAgAh07iQJwHKdX9AQAADgQAAA4AAAAAAAAAAQAgAAAAHw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7"/>
    <w:rsid w:val="00066BC2"/>
    <w:rsid w:val="00207808"/>
    <w:rsid w:val="00251B87"/>
    <w:rsid w:val="002E21D3"/>
    <w:rsid w:val="004E7B16"/>
    <w:rsid w:val="0054357B"/>
    <w:rsid w:val="006E7008"/>
    <w:rsid w:val="007D0693"/>
    <w:rsid w:val="008037DD"/>
    <w:rsid w:val="008C62EE"/>
    <w:rsid w:val="008E7963"/>
    <w:rsid w:val="00A607E5"/>
    <w:rsid w:val="00BB7160"/>
    <w:rsid w:val="00C66F3B"/>
    <w:rsid w:val="00D4554C"/>
    <w:rsid w:val="00DF538F"/>
    <w:rsid w:val="00E440FC"/>
    <w:rsid w:val="00FE13F7"/>
    <w:rsid w:val="00FF1725"/>
    <w:rsid w:val="06E46ACE"/>
    <w:rsid w:val="11EC6D3A"/>
    <w:rsid w:val="159834CB"/>
    <w:rsid w:val="27A10B82"/>
    <w:rsid w:val="284D7E23"/>
    <w:rsid w:val="2E4F3AE1"/>
    <w:rsid w:val="6EB67D89"/>
    <w:rsid w:val="71025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702</Characters>
  <Lines>5</Lines>
  <Paragraphs>1</Paragraphs>
  <TotalTime>5</TotalTime>
  <ScaleCrop>false</ScaleCrop>
  <LinksUpToDate>false</LinksUpToDate>
  <CharactersWithSpaces>823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2020-09-13T07:36:00Z</dcterms:created>
  <dc:creator>微软用户</dc:creator>
  <cp:lastModifiedBy>思炼易人</cp:lastModifiedBy>
  <dcterms:modified xsi:type="dcterms:W3CDTF">2021-12-27T06:32:41Z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D6DCA19027EB45938C1303C7C6772EF9</vt:lpwstr>
  </property>
</Properties>
</file>