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B7" w:rsidRPr="003A79B7" w:rsidRDefault="003A79B7" w:rsidP="003A79B7">
      <w:pPr>
        <w:widowControl/>
        <w:shd w:val="clear" w:color="auto" w:fill="FFFFFF"/>
        <w:spacing w:line="360" w:lineRule="atLeast"/>
        <w:jc w:val="center"/>
        <w:outlineLvl w:val="2"/>
        <w:rPr>
          <w:rFonts w:ascii="微软雅黑" w:eastAsia="微软雅黑" w:hAnsi="微软雅黑" w:cs="宋体"/>
          <w:color w:val="203854"/>
          <w:kern w:val="0"/>
          <w:sz w:val="33"/>
          <w:szCs w:val="33"/>
        </w:rPr>
      </w:pPr>
      <w:r w:rsidRPr="003A79B7">
        <w:rPr>
          <w:rFonts w:ascii="微软雅黑" w:eastAsia="微软雅黑" w:hAnsi="微软雅黑" w:cs="宋体" w:hint="eastAsia"/>
          <w:color w:val="203854"/>
          <w:kern w:val="0"/>
          <w:sz w:val="33"/>
          <w:szCs w:val="33"/>
        </w:rPr>
        <w:t>民族团结百年路 启航进步新征程 学校召开民族学生座谈</w:t>
      </w:r>
      <w:bookmarkStart w:id="0" w:name="_GoBack"/>
      <w:bookmarkEnd w:id="0"/>
      <w:r w:rsidRPr="003A79B7">
        <w:rPr>
          <w:rFonts w:ascii="微软雅黑" w:eastAsia="微软雅黑" w:hAnsi="微软雅黑" w:cs="宋体" w:hint="eastAsia"/>
          <w:color w:val="203854"/>
          <w:kern w:val="0"/>
          <w:sz w:val="33"/>
          <w:szCs w:val="33"/>
        </w:rPr>
        <w:t>会</w:t>
      </w:r>
    </w:p>
    <w:p w:rsidR="003A79B7" w:rsidRPr="003A79B7" w:rsidRDefault="003A79B7" w:rsidP="003A79B7">
      <w:pPr>
        <w:widowControl/>
        <w:shd w:val="clear" w:color="auto" w:fill="F6F8FB"/>
        <w:spacing w:line="180" w:lineRule="atLeast"/>
        <w:jc w:val="left"/>
        <w:outlineLvl w:val="2"/>
        <w:rPr>
          <w:rFonts w:ascii="Helvetica" w:hAnsi="Helvetica" w:cs="宋体" w:hint="eastAsia"/>
          <w:color w:val="888888"/>
          <w:kern w:val="0"/>
          <w:sz w:val="18"/>
          <w:szCs w:val="18"/>
        </w:rPr>
      </w:pPr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>信息来源：</w:t>
      </w:r>
      <w:hyperlink r:id="rId7" w:tgtFrame="_blank" w:history="1">
        <w:r w:rsidRPr="003A79B7">
          <w:rPr>
            <w:rFonts w:ascii="Helvetica" w:hAnsi="Helvetica" w:cs="宋体"/>
            <w:color w:val="666666"/>
            <w:kern w:val="0"/>
            <w:sz w:val="18"/>
            <w:szCs w:val="18"/>
          </w:rPr>
          <w:t>学生工作部、学生处（学生就业创业服务中心）、团委</w:t>
        </w:r>
      </w:hyperlink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 xml:space="preserve"> | </w:t>
      </w:r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>发布日期：</w:t>
      </w:r>
      <w:r w:rsidRPr="003A79B7">
        <w:rPr>
          <w:rFonts w:ascii="Helvetica" w:hAnsi="Helvetica" w:cs="宋体"/>
          <w:color w:val="203854"/>
          <w:kern w:val="0"/>
          <w:sz w:val="18"/>
          <w:szCs w:val="18"/>
        </w:rPr>
        <w:t>2021-10-03 10:19</w:t>
      </w:r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 xml:space="preserve"> | </w:t>
      </w:r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>已被查看了</w:t>
      </w:r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> </w:t>
      </w:r>
      <w:r w:rsidRPr="003A79B7">
        <w:rPr>
          <w:rFonts w:ascii="Helvetica" w:hAnsi="Helvetica" w:cs="宋体"/>
          <w:color w:val="203854"/>
          <w:kern w:val="0"/>
          <w:sz w:val="18"/>
          <w:szCs w:val="18"/>
        </w:rPr>
        <w:t>112</w:t>
      </w:r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> </w:t>
      </w:r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>次</w:t>
      </w:r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 xml:space="preserve">      </w:t>
      </w:r>
      <w:r w:rsidRPr="003A79B7">
        <w:rPr>
          <w:rFonts w:ascii="Helvetica" w:hAnsi="Helvetica" w:cs="宋体"/>
          <w:color w:val="888888"/>
          <w:kern w:val="0"/>
          <w:sz w:val="18"/>
          <w:szCs w:val="18"/>
        </w:rPr>
        <w:t>责任编辑：徐凌</w:t>
      </w:r>
    </w:p>
    <w:p w:rsidR="003A79B7" w:rsidRPr="003A79B7" w:rsidRDefault="003A79B7" w:rsidP="003A79B7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宋体"/>
          <w:color w:val="666666"/>
          <w:kern w:val="0"/>
          <w:szCs w:val="21"/>
        </w:rPr>
      </w:pPr>
      <w:r w:rsidRPr="003A79B7">
        <w:rPr>
          <w:rFonts w:ascii="Helvetica" w:hAnsi="Helvetica" w:cs="宋体"/>
          <w:color w:val="666666"/>
          <w:kern w:val="0"/>
          <w:szCs w:val="21"/>
        </w:rPr>
        <w:t>10</w:t>
      </w:r>
      <w:r w:rsidRPr="003A79B7">
        <w:rPr>
          <w:rFonts w:ascii="Helvetica" w:hAnsi="Helvetica" w:cs="宋体"/>
          <w:color w:val="666666"/>
          <w:kern w:val="0"/>
          <w:szCs w:val="21"/>
        </w:rPr>
        <w:t>月</w:t>
      </w:r>
      <w:r w:rsidRPr="003A79B7">
        <w:rPr>
          <w:rFonts w:ascii="Helvetica" w:hAnsi="Helvetica" w:cs="宋体"/>
          <w:color w:val="666666"/>
          <w:kern w:val="0"/>
          <w:szCs w:val="21"/>
        </w:rPr>
        <w:t>1</w:t>
      </w:r>
      <w:r w:rsidRPr="003A79B7">
        <w:rPr>
          <w:rFonts w:ascii="Helvetica" w:hAnsi="Helvetica" w:cs="宋体"/>
          <w:color w:val="666666"/>
          <w:kern w:val="0"/>
          <w:szCs w:val="21"/>
        </w:rPr>
        <w:t>日上午，学校召开了</w:t>
      </w:r>
      <w:r w:rsidRPr="003A79B7">
        <w:rPr>
          <w:rFonts w:ascii="Helvetica" w:hAnsi="Helvetica" w:cs="宋体"/>
          <w:color w:val="666666"/>
          <w:kern w:val="0"/>
          <w:szCs w:val="21"/>
        </w:rPr>
        <w:t>“</w:t>
      </w:r>
      <w:r w:rsidRPr="003A79B7">
        <w:rPr>
          <w:rFonts w:ascii="Helvetica" w:hAnsi="Helvetica" w:cs="宋体"/>
          <w:color w:val="666666"/>
          <w:kern w:val="0"/>
          <w:szCs w:val="21"/>
        </w:rPr>
        <w:t>民族团结百年路，启航进步新征程</w:t>
      </w:r>
      <w:r w:rsidRPr="003A79B7">
        <w:rPr>
          <w:rFonts w:ascii="Helvetica" w:hAnsi="Helvetica" w:cs="宋体"/>
          <w:color w:val="666666"/>
          <w:kern w:val="0"/>
          <w:szCs w:val="21"/>
        </w:rPr>
        <w:t>”</w:t>
      </w:r>
      <w:r w:rsidRPr="003A79B7">
        <w:rPr>
          <w:rFonts w:ascii="Helvetica" w:hAnsi="Helvetica" w:cs="宋体"/>
          <w:color w:val="666666"/>
          <w:kern w:val="0"/>
          <w:szCs w:val="21"/>
        </w:rPr>
        <w:t>民族学生座谈会。校党委书记</w:t>
      </w:r>
      <w:proofErr w:type="gramStart"/>
      <w:r w:rsidRPr="003A79B7">
        <w:rPr>
          <w:rFonts w:ascii="Helvetica" w:hAnsi="Helvetica" w:cs="宋体"/>
          <w:color w:val="666666"/>
          <w:kern w:val="0"/>
          <w:szCs w:val="21"/>
        </w:rPr>
        <w:t>王宏舟看望</w:t>
      </w:r>
      <w:proofErr w:type="gramEnd"/>
      <w:r w:rsidRPr="003A79B7">
        <w:rPr>
          <w:rFonts w:ascii="Helvetica" w:hAnsi="Helvetica" w:cs="宋体"/>
          <w:color w:val="666666"/>
          <w:kern w:val="0"/>
          <w:szCs w:val="21"/>
        </w:rPr>
        <w:t>了参加座谈会的民族学生，并与他们亲切交流。校党委副书记、副校长宋敏娟出席座谈会并讲话。学生工作部和研究生工作部相关负责人，学院党委副书记、辅导员代表以及来自</w:t>
      </w:r>
      <w:r w:rsidRPr="003A79B7">
        <w:rPr>
          <w:rFonts w:ascii="Helvetica" w:hAnsi="Helvetica" w:cs="宋体"/>
          <w:color w:val="666666"/>
          <w:kern w:val="0"/>
          <w:szCs w:val="21"/>
        </w:rPr>
        <w:t>18</w:t>
      </w:r>
      <w:r w:rsidRPr="003A79B7">
        <w:rPr>
          <w:rFonts w:ascii="Helvetica" w:hAnsi="Helvetica" w:cs="宋体"/>
          <w:color w:val="666666"/>
          <w:kern w:val="0"/>
          <w:szCs w:val="21"/>
        </w:rPr>
        <w:t>个不同民族的学生代表参加座谈会。</w:t>
      </w:r>
    </w:p>
    <w:p w:rsidR="003A79B7" w:rsidRPr="003A79B7" w:rsidRDefault="003A79B7" w:rsidP="003A79B7">
      <w:pPr>
        <w:widowControl/>
        <w:shd w:val="clear" w:color="auto" w:fill="FFFFFF"/>
        <w:spacing w:after="90" w:line="390" w:lineRule="atLeast"/>
        <w:ind w:firstLine="480"/>
        <w:jc w:val="center"/>
        <w:rPr>
          <w:rFonts w:ascii="Helvetica" w:hAnsi="Helvetica" w:cs="宋体"/>
          <w:color w:val="666666"/>
          <w:kern w:val="0"/>
          <w:szCs w:val="21"/>
        </w:rPr>
      </w:pPr>
      <w:r>
        <w:rPr>
          <w:rFonts w:ascii="Helvetica" w:hAnsi="Helvetica" w:cs="宋体"/>
          <w:noProof/>
          <w:color w:val="666666"/>
          <w:kern w:val="0"/>
          <w:szCs w:val="21"/>
        </w:rPr>
        <w:drawing>
          <wp:inline distT="0" distB="0" distL="0" distR="0">
            <wp:extent cx="6086475" cy="4057650"/>
            <wp:effectExtent l="0" t="0" r="9525" b="0"/>
            <wp:docPr id="1" name="图片 1" descr="http://wzgl.shou.edu.cn/_upload/article/images/de/39/55aeaee541adb6cf16afc899222b/f15adb50-488a-4565-941b-af144ad6c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gl.shou.edu.cn/_upload/article/images/de/39/55aeaee541adb6cf16afc899222b/f15adb50-488a-4565-941b-af144ad6c2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B7" w:rsidRPr="003A79B7" w:rsidRDefault="003A79B7" w:rsidP="003A79B7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宋体"/>
          <w:color w:val="666666"/>
          <w:kern w:val="0"/>
          <w:szCs w:val="21"/>
        </w:rPr>
      </w:pPr>
      <w:r w:rsidRPr="003A79B7">
        <w:rPr>
          <w:rFonts w:ascii="Helvetica" w:hAnsi="Helvetica" w:cs="宋体"/>
          <w:color w:val="666666"/>
          <w:kern w:val="0"/>
          <w:szCs w:val="21"/>
        </w:rPr>
        <w:t>座谈会上，宋敏娟通过</w:t>
      </w:r>
      <w:r w:rsidRPr="003A79B7">
        <w:rPr>
          <w:rFonts w:ascii="Helvetica" w:hAnsi="Helvetica" w:cs="宋体"/>
          <w:color w:val="666666"/>
          <w:kern w:val="0"/>
          <w:szCs w:val="21"/>
        </w:rPr>
        <w:t>“</w:t>
      </w:r>
      <w:r w:rsidRPr="003A79B7">
        <w:rPr>
          <w:rFonts w:ascii="Helvetica" w:hAnsi="Helvetica" w:cs="宋体"/>
          <w:color w:val="666666"/>
          <w:kern w:val="0"/>
          <w:szCs w:val="21"/>
        </w:rPr>
        <w:t>彝海结盟</w:t>
      </w:r>
      <w:r w:rsidRPr="003A79B7">
        <w:rPr>
          <w:rFonts w:ascii="Helvetica" w:hAnsi="Helvetica" w:cs="宋体"/>
          <w:color w:val="666666"/>
          <w:kern w:val="0"/>
          <w:szCs w:val="21"/>
        </w:rPr>
        <w:t>”</w:t>
      </w:r>
      <w:r w:rsidRPr="003A79B7">
        <w:rPr>
          <w:rFonts w:ascii="Helvetica" w:hAnsi="Helvetica" w:cs="宋体"/>
          <w:color w:val="666666"/>
          <w:kern w:val="0"/>
          <w:szCs w:val="21"/>
        </w:rPr>
        <w:t>等生动事例，阐述了我们国家各民族历来都是团结同心。她对同学们提出三点希望：一是各民族</w:t>
      </w:r>
      <w:proofErr w:type="gramStart"/>
      <w:r w:rsidRPr="003A79B7">
        <w:rPr>
          <w:rFonts w:ascii="Helvetica" w:hAnsi="Helvetica" w:cs="宋体"/>
          <w:color w:val="666666"/>
          <w:kern w:val="0"/>
          <w:szCs w:val="21"/>
        </w:rPr>
        <w:t>同学要铸牢</w:t>
      </w:r>
      <w:proofErr w:type="gramEnd"/>
      <w:r w:rsidRPr="003A79B7">
        <w:rPr>
          <w:rFonts w:ascii="Helvetica" w:hAnsi="Helvetica" w:cs="宋体"/>
          <w:color w:val="666666"/>
          <w:kern w:val="0"/>
          <w:szCs w:val="21"/>
        </w:rPr>
        <w:t>中华民族共同体意识，各民族只有共同维护好国家安全和社会稳定，才能有效抵御各种极端、分裂思想的渗透颠覆，才能不断实现各族人民对美好生活的向往，才能实现好、维护好、发展好各民族根本利益。二是各民族同学要团结友爱，交融交心，要像石榴</w:t>
      </w:r>
      <w:proofErr w:type="gramStart"/>
      <w:r w:rsidRPr="003A79B7">
        <w:rPr>
          <w:rFonts w:ascii="Helvetica" w:hAnsi="Helvetica" w:cs="宋体"/>
          <w:color w:val="666666"/>
          <w:kern w:val="0"/>
          <w:szCs w:val="21"/>
        </w:rPr>
        <w:t>籽</w:t>
      </w:r>
      <w:proofErr w:type="gramEnd"/>
      <w:r w:rsidRPr="003A79B7">
        <w:rPr>
          <w:rFonts w:ascii="Helvetica" w:hAnsi="Helvetica" w:cs="宋体"/>
          <w:color w:val="666666"/>
          <w:kern w:val="0"/>
          <w:szCs w:val="21"/>
        </w:rPr>
        <w:t>那样紧紧抱成一团，相互理解、相互尊重、相互帮助、共同成长。三是各民族同学要增强本领，立志成才。民族学生在接受党和国家的阳光雨露的同时，要不忘初心，积极投身建设祖国的民族地区，要支持民族地区实现巩固脱贫攻坚成果同乡村振兴有效衔接，立大志、明大德、成大才，为将来担大任打下坚实基础。</w:t>
      </w:r>
    </w:p>
    <w:p w:rsidR="003A79B7" w:rsidRPr="003A79B7" w:rsidRDefault="003A79B7" w:rsidP="003A79B7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宋体"/>
          <w:color w:val="666666"/>
          <w:kern w:val="0"/>
          <w:szCs w:val="21"/>
        </w:rPr>
      </w:pPr>
      <w:r w:rsidRPr="003A79B7">
        <w:rPr>
          <w:rFonts w:ascii="Helvetica" w:hAnsi="Helvetica" w:cs="宋体"/>
          <w:color w:val="666666"/>
          <w:kern w:val="0"/>
          <w:szCs w:val="21"/>
        </w:rPr>
        <w:lastRenderedPageBreak/>
        <w:t>座谈会上民族学生代表经济管理学院</w:t>
      </w:r>
      <w:r w:rsidRPr="003A79B7">
        <w:rPr>
          <w:rFonts w:ascii="Helvetica" w:hAnsi="Helvetica" w:cs="宋体"/>
          <w:color w:val="666666"/>
          <w:kern w:val="0"/>
          <w:szCs w:val="21"/>
        </w:rPr>
        <w:t>2019</w:t>
      </w:r>
      <w:r w:rsidRPr="003A79B7">
        <w:rPr>
          <w:rFonts w:ascii="Helvetica" w:hAnsi="Helvetica" w:cs="宋体"/>
          <w:color w:val="666666"/>
          <w:kern w:val="0"/>
          <w:szCs w:val="21"/>
        </w:rPr>
        <w:t>级物流管理专业艾尼扎提</w:t>
      </w:r>
      <w:r w:rsidRPr="003A79B7">
        <w:rPr>
          <w:rFonts w:ascii="Helvetica" w:hAnsi="Helvetica" w:cs="宋体"/>
          <w:color w:val="666666"/>
          <w:kern w:val="0"/>
          <w:szCs w:val="21"/>
        </w:rPr>
        <w:t>·</w:t>
      </w:r>
      <w:r w:rsidRPr="003A79B7">
        <w:rPr>
          <w:rFonts w:ascii="Helvetica" w:hAnsi="Helvetica" w:cs="宋体"/>
          <w:color w:val="666666"/>
          <w:kern w:val="0"/>
          <w:szCs w:val="21"/>
        </w:rPr>
        <w:t>阿力木江、食品学院</w:t>
      </w:r>
      <w:r w:rsidRPr="003A79B7">
        <w:rPr>
          <w:rFonts w:ascii="Helvetica" w:hAnsi="Helvetica" w:cs="宋体"/>
          <w:color w:val="666666"/>
          <w:kern w:val="0"/>
          <w:szCs w:val="21"/>
        </w:rPr>
        <w:t>2019</w:t>
      </w:r>
      <w:r w:rsidRPr="003A79B7">
        <w:rPr>
          <w:rFonts w:ascii="Helvetica" w:hAnsi="Helvetica" w:cs="宋体"/>
          <w:color w:val="666666"/>
          <w:kern w:val="0"/>
          <w:szCs w:val="21"/>
        </w:rPr>
        <w:t>级食品质量与</w:t>
      </w:r>
      <w:proofErr w:type="gramStart"/>
      <w:r w:rsidRPr="003A79B7">
        <w:rPr>
          <w:rFonts w:ascii="Helvetica" w:hAnsi="Helvetica" w:cs="宋体"/>
          <w:color w:val="666666"/>
          <w:kern w:val="0"/>
          <w:szCs w:val="21"/>
        </w:rPr>
        <w:t>安全艾森巴提</w:t>
      </w:r>
      <w:r w:rsidRPr="003A79B7">
        <w:rPr>
          <w:rFonts w:ascii="Helvetica" w:hAnsi="Helvetica" w:cs="宋体"/>
          <w:color w:val="666666"/>
          <w:kern w:val="0"/>
          <w:szCs w:val="21"/>
        </w:rPr>
        <w:t>·</w:t>
      </w:r>
      <w:r w:rsidRPr="003A79B7">
        <w:rPr>
          <w:rFonts w:ascii="Helvetica" w:hAnsi="Helvetica" w:cs="宋体"/>
          <w:color w:val="666666"/>
          <w:kern w:val="0"/>
          <w:szCs w:val="21"/>
        </w:rPr>
        <w:t>阿</w:t>
      </w:r>
      <w:proofErr w:type="gramEnd"/>
      <w:r w:rsidRPr="003A79B7">
        <w:rPr>
          <w:rFonts w:ascii="Helvetica" w:hAnsi="Helvetica" w:cs="宋体"/>
          <w:color w:val="666666"/>
          <w:kern w:val="0"/>
          <w:szCs w:val="21"/>
        </w:rPr>
        <w:t>不都热沙克和水产与生命学院</w:t>
      </w:r>
      <w:r w:rsidRPr="003A79B7">
        <w:rPr>
          <w:rFonts w:ascii="Helvetica" w:hAnsi="Helvetica" w:cs="宋体"/>
          <w:color w:val="666666"/>
          <w:kern w:val="0"/>
          <w:szCs w:val="21"/>
        </w:rPr>
        <w:t>2021</w:t>
      </w:r>
      <w:r w:rsidRPr="003A79B7">
        <w:rPr>
          <w:rFonts w:ascii="Helvetica" w:hAnsi="Helvetica" w:cs="宋体"/>
          <w:color w:val="666666"/>
          <w:kern w:val="0"/>
          <w:szCs w:val="21"/>
        </w:rPr>
        <w:t>级生物科学专业满达三位同学结合自身参军经历、学生骨干经历、专业学习情况等内容进行了交流，表示会时刻牢记</w:t>
      </w:r>
      <w:r w:rsidRPr="003A79B7">
        <w:rPr>
          <w:rFonts w:ascii="Helvetica" w:hAnsi="Helvetica" w:cs="宋体"/>
          <w:color w:val="666666"/>
          <w:kern w:val="0"/>
          <w:szCs w:val="21"/>
        </w:rPr>
        <w:t>“</w:t>
      </w:r>
      <w:r w:rsidRPr="003A79B7">
        <w:rPr>
          <w:rFonts w:ascii="Helvetica" w:hAnsi="Helvetica" w:cs="宋体"/>
          <w:color w:val="666666"/>
          <w:kern w:val="0"/>
          <w:szCs w:val="21"/>
        </w:rPr>
        <w:t>勤朴忠实</w:t>
      </w:r>
      <w:r w:rsidRPr="003A79B7">
        <w:rPr>
          <w:rFonts w:ascii="Helvetica" w:hAnsi="Helvetica" w:cs="宋体"/>
          <w:color w:val="666666"/>
          <w:kern w:val="0"/>
          <w:szCs w:val="21"/>
        </w:rPr>
        <w:t>”</w:t>
      </w:r>
      <w:r w:rsidRPr="003A79B7">
        <w:rPr>
          <w:rFonts w:ascii="Helvetica" w:hAnsi="Helvetica" w:cs="宋体"/>
          <w:color w:val="666666"/>
          <w:kern w:val="0"/>
          <w:szCs w:val="21"/>
        </w:rPr>
        <w:t>的校训，以求真务实的态度砥砺前行，为将祖国建设成为海洋强国的目标而不懈奋斗！</w:t>
      </w:r>
    </w:p>
    <w:p w:rsidR="003A79B7" w:rsidRPr="003A79B7" w:rsidRDefault="003A79B7" w:rsidP="003A79B7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宋体"/>
          <w:color w:val="666666"/>
          <w:kern w:val="0"/>
          <w:szCs w:val="21"/>
        </w:rPr>
      </w:pPr>
      <w:r w:rsidRPr="003A79B7">
        <w:rPr>
          <w:rFonts w:ascii="Helvetica" w:hAnsi="Helvetica" w:cs="宋体"/>
          <w:color w:val="666666"/>
          <w:kern w:val="0"/>
          <w:szCs w:val="21"/>
        </w:rPr>
        <w:t>少数民族专职辅导员苏巴提</w:t>
      </w:r>
      <w:r w:rsidRPr="003A79B7">
        <w:rPr>
          <w:rFonts w:ascii="Helvetica" w:hAnsi="Helvetica" w:cs="宋体"/>
          <w:color w:val="666666"/>
          <w:kern w:val="0"/>
          <w:szCs w:val="21"/>
        </w:rPr>
        <w:t>·</w:t>
      </w:r>
      <w:r w:rsidRPr="003A79B7">
        <w:rPr>
          <w:rFonts w:ascii="Helvetica" w:hAnsi="Helvetica" w:cs="宋体"/>
          <w:color w:val="666666"/>
          <w:kern w:val="0"/>
          <w:szCs w:val="21"/>
        </w:rPr>
        <w:t>赛迪艾</w:t>
      </w:r>
      <w:proofErr w:type="gramStart"/>
      <w:r w:rsidRPr="003A79B7">
        <w:rPr>
          <w:rFonts w:ascii="Helvetica" w:hAnsi="Helvetica" w:cs="宋体"/>
          <w:color w:val="666666"/>
          <w:kern w:val="0"/>
          <w:szCs w:val="21"/>
        </w:rPr>
        <w:t>合麦提</w:t>
      </w:r>
      <w:proofErr w:type="gramEnd"/>
      <w:r w:rsidRPr="003A79B7">
        <w:rPr>
          <w:rFonts w:ascii="Helvetica" w:hAnsi="Helvetica" w:cs="宋体"/>
          <w:color w:val="666666"/>
          <w:kern w:val="0"/>
          <w:szCs w:val="21"/>
        </w:rPr>
        <w:t>分享了自身成长成才的心路历程，并表示自己会立足岗位工作，努力促进各民族同学在海大这个大家庭中像石榴</w:t>
      </w:r>
      <w:proofErr w:type="gramStart"/>
      <w:r w:rsidRPr="003A79B7">
        <w:rPr>
          <w:rFonts w:ascii="Helvetica" w:hAnsi="Helvetica" w:cs="宋体"/>
          <w:color w:val="666666"/>
          <w:kern w:val="0"/>
          <w:szCs w:val="21"/>
        </w:rPr>
        <w:t>籽</w:t>
      </w:r>
      <w:proofErr w:type="gramEnd"/>
      <w:r w:rsidRPr="003A79B7">
        <w:rPr>
          <w:rFonts w:ascii="Helvetica" w:hAnsi="Helvetica" w:cs="宋体"/>
          <w:color w:val="666666"/>
          <w:kern w:val="0"/>
          <w:szCs w:val="21"/>
        </w:rPr>
        <w:t>一样紧紧抱在一起。学院党委副书记、辅导员代表和民族学生代表进行了亲切交流，为民族学生学习生活中出现的困难排忧解难。</w:t>
      </w:r>
    </w:p>
    <w:p w:rsidR="003A79B7" w:rsidRPr="003A79B7" w:rsidRDefault="003A79B7" w:rsidP="003A79B7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宋体"/>
          <w:color w:val="666666"/>
          <w:kern w:val="0"/>
          <w:szCs w:val="21"/>
        </w:rPr>
      </w:pPr>
      <w:r w:rsidRPr="003A79B7">
        <w:rPr>
          <w:rFonts w:ascii="Helvetica" w:hAnsi="Helvetica" w:cs="宋体"/>
          <w:color w:val="666666"/>
          <w:kern w:val="0"/>
          <w:szCs w:val="21"/>
        </w:rPr>
        <w:t>参会学生纷纷表示，要坚定理想信念，秉承校训精神，抓住当前大好的学习机会，打牢基础、学好本领，争做学习的主人、争做优秀海大人、争做自己家乡建设的主力军，为民族地区发展和实现中华民族伟大复兴</w:t>
      </w:r>
      <w:proofErr w:type="gramStart"/>
      <w:r w:rsidRPr="003A79B7">
        <w:rPr>
          <w:rFonts w:ascii="Helvetica" w:hAnsi="Helvetica" w:cs="宋体"/>
          <w:color w:val="666666"/>
          <w:kern w:val="0"/>
          <w:szCs w:val="21"/>
        </w:rPr>
        <w:t>作出</w:t>
      </w:r>
      <w:proofErr w:type="gramEnd"/>
      <w:r w:rsidRPr="003A79B7">
        <w:rPr>
          <w:rFonts w:ascii="Helvetica" w:hAnsi="Helvetica" w:cs="宋体"/>
          <w:color w:val="666666"/>
          <w:kern w:val="0"/>
          <w:szCs w:val="21"/>
        </w:rPr>
        <w:t>积极贡献。</w:t>
      </w:r>
    </w:p>
    <w:p w:rsidR="003A79B7" w:rsidRPr="003A79B7" w:rsidRDefault="003A79B7" w:rsidP="003A79B7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宋体"/>
          <w:color w:val="666666"/>
          <w:kern w:val="0"/>
          <w:szCs w:val="21"/>
        </w:rPr>
      </w:pPr>
      <w:r w:rsidRPr="003A79B7">
        <w:rPr>
          <w:rFonts w:ascii="Helvetica" w:hAnsi="Helvetica" w:cs="宋体"/>
          <w:color w:val="666666"/>
          <w:kern w:val="0"/>
          <w:szCs w:val="21"/>
        </w:rPr>
        <w:t> </w:t>
      </w:r>
    </w:p>
    <w:p w:rsidR="003A79B7" w:rsidRPr="003A79B7" w:rsidRDefault="003A79B7" w:rsidP="003A79B7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宋体"/>
          <w:color w:val="666666"/>
          <w:kern w:val="0"/>
          <w:sz w:val="18"/>
          <w:szCs w:val="18"/>
        </w:rPr>
      </w:pPr>
      <w:r w:rsidRPr="003A79B7">
        <w:rPr>
          <w:rFonts w:ascii="Helvetica" w:hAnsi="Helvetica" w:cs="宋体"/>
          <w:color w:val="666666"/>
          <w:kern w:val="0"/>
          <w:sz w:val="18"/>
          <w:szCs w:val="18"/>
        </w:rPr>
        <w:t>（撰稿：学生工作部（处））</w:t>
      </w:r>
    </w:p>
    <w:p w:rsidR="00C74B1B" w:rsidRPr="003A79B7" w:rsidRDefault="00C74B1B"/>
    <w:sectPr w:rsidR="00C74B1B" w:rsidRPr="003A7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39" w:rsidRDefault="000B3839" w:rsidP="003A79B7">
      <w:r>
        <w:separator/>
      </w:r>
    </w:p>
  </w:endnote>
  <w:endnote w:type="continuationSeparator" w:id="0">
    <w:p w:rsidR="000B3839" w:rsidRDefault="000B3839" w:rsidP="003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39" w:rsidRDefault="000B3839" w:rsidP="003A79B7">
      <w:r>
        <w:separator/>
      </w:r>
    </w:p>
  </w:footnote>
  <w:footnote w:type="continuationSeparator" w:id="0">
    <w:p w:rsidR="000B3839" w:rsidRDefault="000B3839" w:rsidP="003A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41"/>
    <w:rsid w:val="000B3839"/>
    <w:rsid w:val="003A79B7"/>
    <w:rsid w:val="007703C8"/>
    <w:rsid w:val="00A14A1E"/>
    <w:rsid w:val="00AD3B76"/>
    <w:rsid w:val="00C74B1B"/>
    <w:rsid w:val="00F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4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3A79B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A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14A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A7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79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79B7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A79B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203854">
    <w:name w:val="c_203854"/>
    <w:basedOn w:val="a0"/>
    <w:rsid w:val="003A79B7"/>
  </w:style>
  <w:style w:type="character" w:styleId="a6">
    <w:name w:val="Hyperlink"/>
    <w:basedOn w:val="a0"/>
    <w:uiPriority w:val="99"/>
    <w:semiHidden/>
    <w:unhideWhenUsed/>
    <w:rsid w:val="003A79B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79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bottom">
    <w:name w:val="detail_bottom"/>
    <w:basedOn w:val="a"/>
    <w:rsid w:val="003A79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A79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79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4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3A79B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A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14A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A7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79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79B7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A79B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203854">
    <w:name w:val="c_203854"/>
    <w:basedOn w:val="a0"/>
    <w:rsid w:val="003A79B7"/>
  </w:style>
  <w:style w:type="character" w:styleId="a6">
    <w:name w:val="Hyperlink"/>
    <w:basedOn w:val="a0"/>
    <w:uiPriority w:val="99"/>
    <w:semiHidden/>
    <w:unhideWhenUsed/>
    <w:rsid w:val="003A79B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79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bottom">
    <w:name w:val="detail_bottom"/>
    <w:basedOn w:val="a"/>
    <w:rsid w:val="003A79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A79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7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campus.shou.edu.cn/web/guest/@V_URL%5bM:S6%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admin-811A</dc:creator>
  <cp:keywords/>
  <dc:description/>
  <cp:lastModifiedBy>admin-811A</cp:lastModifiedBy>
  <cp:revision>2</cp:revision>
  <dcterms:created xsi:type="dcterms:W3CDTF">2021-11-04T07:53:00Z</dcterms:created>
  <dcterms:modified xsi:type="dcterms:W3CDTF">2021-11-04T07:53:00Z</dcterms:modified>
</cp:coreProperties>
</file>