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40" w:firstLineChars="200"/>
        <w:jc w:val="center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关于做好202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年无偿献血工作的通知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各学院、各处室、各直属部门：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根据上海市人民政府办公厅《关于做好202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年本市</w:t>
      </w:r>
      <w:r>
        <w:rPr>
          <w:rFonts w:hint="eastAsia" w:ascii="微软雅黑" w:hAnsi="微软雅黑" w:eastAsia="微软雅黑" w:cs="微软雅黑"/>
          <w:lang w:eastAsia="zh-CN"/>
        </w:rPr>
        <w:t>高校</w:t>
      </w:r>
      <w:r>
        <w:rPr>
          <w:rFonts w:hint="eastAsia" w:ascii="微软雅黑" w:hAnsi="微软雅黑" w:eastAsia="微软雅黑" w:cs="微软雅黑"/>
        </w:rPr>
        <w:t>无偿献血工作的</w:t>
      </w:r>
      <w:r>
        <w:rPr>
          <w:rFonts w:hint="eastAsia" w:ascii="微软雅黑" w:hAnsi="微软雅黑" w:eastAsia="微软雅黑" w:cs="微软雅黑"/>
          <w:lang w:eastAsia="zh-CN"/>
        </w:rPr>
        <w:t>通知</w:t>
      </w:r>
      <w:r>
        <w:rPr>
          <w:rFonts w:hint="eastAsia" w:ascii="微软雅黑" w:hAnsi="微软雅黑" w:eastAsia="微软雅黑" w:cs="微软雅黑"/>
        </w:rPr>
        <w:t>》（沪</w:t>
      </w:r>
      <w:r>
        <w:rPr>
          <w:rFonts w:hint="eastAsia" w:ascii="微软雅黑" w:hAnsi="微软雅黑" w:eastAsia="微软雅黑" w:cs="微软雅黑"/>
          <w:lang w:eastAsia="zh-CN"/>
        </w:rPr>
        <w:t>教委体</w:t>
      </w:r>
      <w:r>
        <w:rPr>
          <w:rFonts w:hint="eastAsia" w:ascii="微软雅黑" w:hAnsi="微软雅黑" w:eastAsia="微软雅黑" w:cs="微软雅黑"/>
        </w:rPr>
        <w:t>〔</w:t>
      </w:r>
      <w:r>
        <w:rPr>
          <w:rFonts w:hint="eastAsia" w:ascii="微软雅黑" w:hAnsi="微软雅黑" w:eastAsia="微软雅黑" w:cs="微软雅黑"/>
          <w:lang w:eastAsia="zh-CN"/>
        </w:rPr>
        <w:t>2021</w:t>
      </w:r>
      <w:r>
        <w:rPr>
          <w:rFonts w:hint="eastAsia" w:ascii="微软雅黑" w:hAnsi="微软雅黑" w:eastAsia="微软雅黑" w:cs="微软雅黑"/>
        </w:rPr>
        <w:t>〕</w:t>
      </w:r>
      <w:r>
        <w:rPr>
          <w:rFonts w:hint="eastAsia" w:ascii="微软雅黑" w:hAnsi="微软雅黑" w:eastAsia="微软雅黑" w:cs="微软雅黑"/>
          <w:lang w:val="en-US" w:eastAsia="zh-CN"/>
        </w:rPr>
        <w:t>30</w:t>
      </w:r>
      <w:r>
        <w:rPr>
          <w:rFonts w:hint="eastAsia" w:ascii="微软雅黑" w:hAnsi="微软雅黑" w:eastAsia="微软雅黑" w:cs="微软雅黑"/>
        </w:rPr>
        <w:t>号）的有关要求，我校</w:t>
      </w:r>
      <w:r>
        <w:rPr>
          <w:rFonts w:hint="eastAsia" w:ascii="微软雅黑" w:hAnsi="微软雅黑" w:eastAsia="微软雅黑" w:cs="微软雅黑"/>
          <w:lang w:eastAsia="zh-CN"/>
        </w:rPr>
        <w:t>2021</w:t>
      </w:r>
      <w:r>
        <w:rPr>
          <w:rFonts w:hint="eastAsia" w:ascii="微软雅黑" w:hAnsi="微软雅黑" w:eastAsia="微软雅黑" w:cs="微软雅黑"/>
        </w:rPr>
        <w:t>年无偿献血工作具体安排如下: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一、献血对象、报名方式、报名截止时间：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1.献血对象：全校教职工、学生（含研究生）（备注：18周岁以下、55周岁以上、感冒、高度近视、生理期、献血间隔时间6个月以内等不能报名）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2.报名方式：学院教师、学生（含研究生）到所在学院党委、团委报名；机关、直属部门教师到机关党委、保障和直属部门党委报名。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3.报名截止日期：10月2</w:t>
      </w:r>
      <w:r>
        <w:rPr>
          <w:rFonts w:hint="eastAsia" w:ascii="微软雅黑" w:hAnsi="微软雅黑" w:eastAsia="微软雅黑" w:cs="微软雅黑"/>
          <w:lang w:val="en-US" w:eastAsia="zh-CN"/>
        </w:rPr>
        <w:t>0</w:t>
      </w:r>
      <w:r>
        <w:rPr>
          <w:rFonts w:hint="eastAsia" w:ascii="微软雅黑" w:hAnsi="微软雅黑" w:eastAsia="微软雅黑" w:cs="微软雅黑"/>
        </w:rPr>
        <w:t>日（星期三）16:00前各学院和机关、直属部门献血报名汇总表电子稿发送至tw@shou.edu.cn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二、献血时间、地点：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1.献血时间：10月2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日-10月2</w:t>
      </w:r>
      <w:r>
        <w:rPr>
          <w:rFonts w:hint="eastAsia" w:ascii="微软雅黑" w:hAnsi="微软雅黑" w:eastAsia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</w:rPr>
        <w:t>日9：00-11：30、12：30-15：30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2.献血地点：学生活动中心一楼大厅、229室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885690" cy="2381885"/>
            <wp:effectExtent l="0" t="0" r="381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备注：因血站限定了每天的采血量，现按学院初步排定献血日期，每天献血数量到达限额即停止采血。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四、献血流程：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填写健康咨询表→内科检查→检验→采血→休息观察→领取无偿献血证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五、联系人：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团委：白雪 61900143，13122607794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5E2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麒麟才子</cp:lastModifiedBy>
  <dcterms:modified xsi:type="dcterms:W3CDTF">2021-10-08T07:13:14Z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