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94" w:rsidRPr="003B1695" w:rsidRDefault="00BE11C2" w:rsidP="00A21E40">
      <w:pPr>
        <w:widowControl/>
        <w:spacing w:before="100" w:beforeAutospacing="1" w:after="100" w:afterAutospacing="1"/>
        <w:jc w:val="center"/>
        <w:outlineLvl w:val="2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3B169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学校</w:t>
      </w:r>
      <w:r w:rsidR="00E14894" w:rsidRPr="003B169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学生资助</w:t>
      </w:r>
      <w:r w:rsidR="003B1695" w:rsidRPr="003B169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工作</w:t>
      </w:r>
      <w:r w:rsidR="00E14894" w:rsidRPr="003B169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获多项市级荣誉</w:t>
      </w:r>
    </w:p>
    <w:p w:rsidR="00E14894" w:rsidRPr="003B1695" w:rsidRDefault="003B1695" w:rsidP="003B1695">
      <w:pPr>
        <w:widowControl/>
        <w:adjustRightInd w:val="0"/>
        <w:snapToGrid w:val="0"/>
        <w:spacing w:before="100" w:beforeAutospacing="1" w:after="100" w:afterAutospacing="1"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1695"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2052955</wp:posOffset>
            </wp:positionV>
            <wp:extent cx="2764155" cy="2314575"/>
            <wp:effectExtent l="0" t="0" r="0" b="0"/>
            <wp:wrapNone/>
            <wp:docPr id="3" name="图片 2" descr="我为资助代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为资助代言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695"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2052955</wp:posOffset>
            </wp:positionV>
            <wp:extent cx="2909570" cy="2314575"/>
            <wp:effectExtent l="0" t="0" r="0" b="0"/>
            <wp:wrapNone/>
            <wp:docPr id="2" name="图片 1" descr="我为资助代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为资助代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6CC" w:rsidRPr="003B1695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2336CC" w:rsidRPr="003B1695">
        <w:rPr>
          <w:rFonts w:ascii="仿宋" w:eastAsia="仿宋" w:hAnsi="仿宋" w:cs="宋体"/>
          <w:kern w:val="0"/>
          <w:sz w:val="28"/>
          <w:szCs w:val="28"/>
        </w:rPr>
        <w:t>1</w:t>
      </w:r>
      <w:r w:rsidR="002336CC" w:rsidRPr="003B1695">
        <w:rPr>
          <w:rFonts w:ascii="仿宋" w:eastAsia="仿宋" w:hAnsi="仿宋" w:cs="宋体" w:hint="eastAsia"/>
          <w:kern w:val="0"/>
          <w:sz w:val="28"/>
          <w:szCs w:val="28"/>
        </w:rPr>
        <w:t>月2</w:t>
      </w:r>
      <w:r w:rsidR="002336CC" w:rsidRPr="003B1695">
        <w:rPr>
          <w:rFonts w:ascii="仿宋" w:eastAsia="仿宋" w:hAnsi="仿宋" w:cs="宋体"/>
          <w:kern w:val="0"/>
          <w:sz w:val="28"/>
          <w:szCs w:val="28"/>
        </w:rPr>
        <w:t>6</w:t>
      </w:r>
      <w:r w:rsidR="002336CC" w:rsidRPr="003B1695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我为资助代言</w:t>
      </w:r>
      <w:r w:rsidR="00BE11C2" w:rsidRPr="003B1695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中银杯</w:t>
      </w:r>
      <w:r w:rsidR="00BE11C2" w:rsidRPr="003B1695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2021年上海高校十佳学生资助宣传大使评选</w:t>
      </w:r>
      <w:r w:rsidR="00BE11C2" w:rsidRPr="003B1695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在上海市学生事务中心举办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3E0DB6" w:rsidRPr="003B1695">
        <w:rPr>
          <w:rFonts w:ascii="仿宋" w:eastAsia="仿宋" w:hAnsi="仿宋" w:cs="宋体" w:hint="eastAsia"/>
          <w:kern w:val="0"/>
          <w:sz w:val="28"/>
          <w:szCs w:val="28"/>
        </w:rPr>
        <w:t>本次活动由上海市教育委员会指导，上海市学生事务中心主办，来自全市29所高校的学生资助宣传大使参加本次评选。</w:t>
      </w:r>
      <w:r w:rsidR="00A53F8B" w:rsidRPr="003B1695">
        <w:rPr>
          <w:rFonts w:ascii="仿宋" w:eastAsia="仿宋" w:hAnsi="仿宋" w:cs="宋体" w:hint="eastAsia"/>
          <w:kern w:val="0"/>
          <w:sz w:val="28"/>
          <w:szCs w:val="28"/>
        </w:rPr>
        <w:t>我校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t>水产与生命学院</w:t>
      </w:r>
      <w:r w:rsidR="002336CC" w:rsidRPr="003B1695">
        <w:rPr>
          <w:rFonts w:ascii="仿宋" w:eastAsia="仿宋" w:hAnsi="仿宋" w:cs="宋体" w:hint="eastAsia"/>
          <w:kern w:val="0"/>
          <w:sz w:val="28"/>
          <w:szCs w:val="28"/>
        </w:rPr>
        <w:t>学生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李俊钚在评选中荣获二等奖</w:t>
      </w:r>
      <w:r w:rsidR="00301A90" w:rsidRPr="003B1695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554ED2" w:rsidRPr="003B1695">
        <w:rPr>
          <w:rFonts w:ascii="仿宋" w:eastAsia="仿宋" w:hAnsi="仿宋" w:cs="宋体" w:hint="eastAsia"/>
          <w:kern w:val="0"/>
          <w:sz w:val="28"/>
          <w:szCs w:val="28"/>
        </w:rPr>
        <w:t>水产与生命学院党委副书记张宇峰、学生资助中心</w:t>
      </w:r>
      <w:r w:rsidR="00301A90" w:rsidRPr="003B1695">
        <w:rPr>
          <w:rFonts w:ascii="仿宋" w:eastAsia="仿宋" w:hAnsi="仿宋" w:cs="宋体" w:hint="eastAsia"/>
          <w:kern w:val="0"/>
          <w:sz w:val="28"/>
          <w:szCs w:val="28"/>
        </w:rPr>
        <w:t>郑晓琼、王伟利获</w:t>
      </w:r>
      <w:r w:rsidR="00B13979" w:rsidRPr="003B1695">
        <w:rPr>
          <w:rFonts w:ascii="仿宋" w:eastAsia="仿宋" w:hAnsi="仿宋" w:cs="宋体" w:hint="eastAsia"/>
          <w:kern w:val="0"/>
          <w:sz w:val="28"/>
          <w:szCs w:val="28"/>
        </w:rPr>
        <w:t>评</w:t>
      </w:r>
      <w:r w:rsidR="00301A90" w:rsidRPr="003B1695">
        <w:rPr>
          <w:rFonts w:ascii="仿宋" w:eastAsia="仿宋" w:hAnsi="仿宋" w:cs="宋体" w:hint="eastAsia"/>
          <w:kern w:val="0"/>
          <w:sz w:val="28"/>
          <w:szCs w:val="28"/>
        </w:rPr>
        <w:t>优秀指导教师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53F8B" w:rsidRPr="00A53F8B" w:rsidRDefault="00A53F8B" w:rsidP="00A53F8B">
      <w:pPr>
        <w:widowControl/>
        <w:adjustRightInd w:val="0"/>
        <w:snapToGrid w:val="0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53F8B" w:rsidRDefault="00A53F8B" w:rsidP="001548CB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D72B1" w:rsidRPr="003B1695" w:rsidRDefault="003E0DB6" w:rsidP="00642CAF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李俊钚</w:t>
      </w:r>
      <w:r w:rsidR="00642CAF" w:rsidRPr="003B1695">
        <w:rPr>
          <w:rFonts w:ascii="仿宋" w:eastAsia="仿宋" w:hAnsi="仿宋" w:cs="宋体" w:hint="eastAsia"/>
          <w:kern w:val="0"/>
          <w:sz w:val="28"/>
          <w:szCs w:val="28"/>
        </w:rPr>
        <w:t>作为学校资助宣传大使，结合自身经历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面向新生开展资助政策宣讲</w:t>
      </w:r>
      <w:r w:rsidR="00642CAF" w:rsidRPr="003B1695">
        <w:rPr>
          <w:rFonts w:ascii="仿宋" w:eastAsia="仿宋" w:hAnsi="仿宋" w:cs="宋体" w:hint="eastAsia"/>
          <w:kern w:val="0"/>
          <w:sz w:val="28"/>
          <w:szCs w:val="28"/>
        </w:rPr>
        <w:t>，暑假期间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联合清华大学知行川渝支教团在家乡</w:t>
      </w:r>
      <w:r w:rsidR="00642CAF" w:rsidRPr="003B1695">
        <w:rPr>
          <w:rFonts w:ascii="仿宋" w:eastAsia="仿宋" w:hAnsi="仿宋" w:cs="宋体" w:hint="eastAsia"/>
          <w:kern w:val="0"/>
          <w:sz w:val="28"/>
          <w:szCs w:val="28"/>
        </w:rPr>
        <w:t>重庆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安富镇开展支教服务。三年来，支教活动辐射了辖区内的11个村，累计服务超过600名乡村学生，内容涵盖了</w:t>
      </w:r>
      <w:r w:rsidR="00642CAF" w:rsidRPr="003B1695">
        <w:rPr>
          <w:rFonts w:ascii="仿宋" w:eastAsia="仿宋" w:hAnsi="仿宋" w:cs="宋体" w:hint="eastAsia"/>
          <w:kern w:val="0"/>
          <w:sz w:val="28"/>
          <w:szCs w:val="28"/>
        </w:rPr>
        <w:t>绿色通道、生源地贷款、国家助学金等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多个方面，取得了热烈的反响。他联合发起了弘毅励志奖学金，众筹3.1万元，用于鼓励5名品学兼优的贫困学子。在家访路上，他们风雨兼程，累计行程300公里，让学生资助入户</w:t>
      </w:r>
      <w:r w:rsidR="00D252FE" w:rsidRPr="003B1695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D449E9" w:rsidRPr="003B1695">
        <w:rPr>
          <w:rFonts w:ascii="仿宋" w:eastAsia="仿宋" w:hAnsi="仿宋" w:cs="宋体" w:hint="eastAsia"/>
          <w:kern w:val="0"/>
          <w:sz w:val="28"/>
          <w:szCs w:val="28"/>
        </w:rPr>
        <w:t>入脑、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入心。</w:t>
      </w:r>
      <w:r w:rsidR="00D449E9" w:rsidRPr="003B1695">
        <w:rPr>
          <w:rFonts w:ascii="仿宋" w:eastAsia="仿宋" w:hAnsi="仿宋" w:cs="宋体" w:hint="eastAsia"/>
          <w:kern w:val="0"/>
          <w:sz w:val="28"/>
          <w:szCs w:val="28"/>
        </w:rPr>
        <w:t>李俊钚说，“自己淋过雨，所以想给别人撑把伞。”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t>他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从国家</w:t>
      </w:r>
      <w:r w:rsidR="00D449E9" w:rsidRPr="003B1695">
        <w:rPr>
          <w:rFonts w:ascii="仿宋" w:eastAsia="仿宋" w:hAnsi="仿宋" w:cs="宋体" w:hint="eastAsia"/>
          <w:kern w:val="0"/>
          <w:sz w:val="28"/>
          <w:szCs w:val="28"/>
        </w:rPr>
        <w:t>资助政策中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获得了人生希望，如今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t>他</w:t>
      </w:r>
      <w:r w:rsidR="005D3A79" w:rsidRPr="003B1695">
        <w:rPr>
          <w:rFonts w:ascii="仿宋" w:eastAsia="仿宋" w:hAnsi="仿宋" w:cs="宋体" w:hint="eastAsia"/>
          <w:kern w:val="0"/>
          <w:sz w:val="28"/>
          <w:szCs w:val="28"/>
        </w:rPr>
        <w:t>要将青春的力量，贡献到国家的乡村振兴战略中。</w:t>
      </w:r>
      <w:r w:rsidR="00D449E9" w:rsidRPr="003B1695">
        <w:rPr>
          <w:rFonts w:ascii="仿宋" w:eastAsia="仿宋" w:hAnsi="仿宋" w:cs="宋体" w:hint="eastAsia"/>
          <w:kern w:val="0"/>
          <w:sz w:val="28"/>
          <w:szCs w:val="28"/>
        </w:rPr>
        <w:t>他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t>利用暑期时间，在家乡开展了稻虾综合种养的产业调研，了解养殖户子女受教育情况，让学生资助跟随他的脚步走进大山里的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养殖户家庭，让</w:t>
      </w:r>
      <w:r w:rsidR="00D449E9" w:rsidRPr="003B1695">
        <w:rPr>
          <w:rFonts w:ascii="仿宋" w:eastAsia="仿宋" w:hAnsi="仿宋" w:cs="宋体" w:hint="eastAsia"/>
          <w:kern w:val="0"/>
          <w:sz w:val="28"/>
          <w:szCs w:val="28"/>
        </w:rPr>
        <w:t>养殖户家庭子女</w:t>
      </w:r>
      <w:r w:rsidR="00AD72B1" w:rsidRPr="003B1695">
        <w:rPr>
          <w:rFonts w:ascii="仿宋" w:eastAsia="仿宋" w:hAnsi="仿宋" w:cs="宋体" w:hint="eastAsia"/>
          <w:kern w:val="0"/>
          <w:sz w:val="28"/>
          <w:szCs w:val="28"/>
        </w:rPr>
        <w:t>的求学梦想也能像他们的产品一样走出大山，在乡村振兴的道路上，走得更长、更宽、更久！</w:t>
      </w:r>
    </w:p>
    <w:p w:rsidR="003B1695" w:rsidRDefault="00A60B83" w:rsidP="003B169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此外，</w:t>
      </w:r>
      <w:r w:rsidR="0025288D" w:rsidRPr="003B1695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937905" w:rsidRPr="003B1695">
        <w:rPr>
          <w:rFonts w:ascii="仿宋" w:eastAsia="仿宋" w:hAnsi="仿宋" w:cs="宋体" w:hint="eastAsia"/>
          <w:kern w:val="0"/>
          <w:sz w:val="28"/>
          <w:szCs w:val="28"/>
        </w:rPr>
        <w:t>2021年上海市</w:t>
      </w:r>
      <w:r w:rsidR="0025288D" w:rsidRPr="003B1695">
        <w:rPr>
          <w:rFonts w:ascii="仿宋" w:eastAsia="仿宋" w:hAnsi="仿宋" w:cs="宋体" w:hint="eastAsia"/>
          <w:kern w:val="0"/>
          <w:sz w:val="28"/>
          <w:szCs w:val="28"/>
        </w:rPr>
        <w:t>“感党恩 念党情-我的故事给党听”献礼建党100周年主题征文活动中，李俊钚同学</w:t>
      </w:r>
      <w:r w:rsidR="00D45DBC" w:rsidRPr="003B1695">
        <w:rPr>
          <w:rFonts w:ascii="仿宋" w:eastAsia="仿宋" w:hAnsi="仿宋" w:cs="宋体" w:hint="eastAsia"/>
          <w:kern w:val="0"/>
          <w:sz w:val="28"/>
          <w:szCs w:val="28"/>
        </w:rPr>
        <w:t>征文《党啊，亲爱的妈妈》</w:t>
      </w:r>
      <w:r w:rsidR="0025288D" w:rsidRPr="003B1695">
        <w:rPr>
          <w:rFonts w:ascii="仿宋" w:eastAsia="仿宋" w:hAnsi="仿宋" w:cs="宋体" w:hint="eastAsia"/>
          <w:kern w:val="0"/>
          <w:sz w:val="28"/>
          <w:szCs w:val="28"/>
        </w:rPr>
        <w:t>获得二等奖；</w:t>
      </w:r>
      <w:r w:rsidR="00D45DBC" w:rsidRPr="003B1695">
        <w:rPr>
          <w:rFonts w:ascii="仿宋" w:eastAsia="仿宋" w:hAnsi="仿宋" w:cs="宋体" w:hint="eastAsia"/>
          <w:kern w:val="0"/>
          <w:sz w:val="28"/>
          <w:szCs w:val="28"/>
        </w:rPr>
        <w:t>海洋科学学院硕士研究生林丹丹同学征文《百年千秋伟业，二十年焕然一新》</w:t>
      </w: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D45DBC" w:rsidRPr="003B1695">
        <w:rPr>
          <w:rFonts w:ascii="仿宋" w:eastAsia="仿宋" w:hAnsi="仿宋" w:cs="宋体" w:hint="eastAsia"/>
          <w:kern w:val="0"/>
          <w:sz w:val="28"/>
          <w:szCs w:val="28"/>
        </w:rPr>
        <w:t>海洋文化与法律学院董哲妮同学征文《青春担当，觉醒未来》获得三等奖。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25288D" w:rsidRPr="003B1695">
        <w:rPr>
          <w:rFonts w:ascii="仿宋" w:eastAsia="仿宋" w:hAnsi="仿宋" w:cs="宋体" w:hint="eastAsia"/>
          <w:kern w:val="0"/>
          <w:sz w:val="28"/>
          <w:szCs w:val="28"/>
        </w:rPr>
        <w:t>上海市教育委员会开展的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2020年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度上海高校资助育人典型案例评审中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，海洋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科学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学院辅导员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任诗雨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撰写的《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以资助促发展，“发展型”资助育人模式思考与实践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DD064C" w:rsidRPr="003B1695">
        <w:rPr>
          <w:rFonts w:ascii="仿宋" w:eastAsia="仿宋" w:hAnsi="仿宋" w:cs="宋体" w:hint="eastAsia"/>
          <w:kern w:val="0"/>
          <w:sz w:val="28"/>
          <w:szCs w:val="28"/>
        </w:rPr>
        <w:t>入选典型案例</w:t>
      </w:r>
      <w:r w:rsidR="00E14894" w:rsidRPr="003B1695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3705C1" w:rsidRPr="003B1695">
        <w:rPr>
          <w:rFonts w:ascii="仿宋" w:eastAsia="仿宋" w:hAnsi="仿宋" w:cs="宋体" w:hint="eastAsia"/>
          <w:kern w:val="0"/>
          <w:sz w:val="28"/>
          <w:szCs w:val="28"/>
        </w:rPr>
        <w:t>学校荣获“我为资助代言”中银杯2021年上海高校十佳学生资助宣传大使评选活动、</w:t>
      </w:r>
      <w:r w:rsidR="00937905" w:rsidRPr="003B1695">
        <w:rPr>
          <w:rFonts w:ascii="仿宋" w:eastAsia="仿宋" w:hAnsi="仿宋" w:cs="宋体" w:hint="eastAsia"/>
          <w:kern w:val="0"/>
          <w:sz w:val="28"/>
          <w:szCs w:val="28"/>
        </w:rPr>
        <w:t>2021年上海市</w:t>
      </w:r>
      <w:r w:rsidR="003705C1" w:rsidRPr="003B1695">
        <w:rPr>
          <w:rFonts w:ascii="仿宋" w:eastAsia="仿宋" w:hAnsi="仿宋" w:cs="宋体" w:hint="eastAsia"/>
          <w:kern w:val="0"/>
          <w:sz w:val="28"/>
          <w:szCs w:val="28"/>
        </w:rPr>
        <w:t>“感党恩 念党情-我的故事给党听”献礼建党100周年主题征文活动优秀组织奖。</w:t>
      </w:r>
      <w:r w:rsidR="00B13979" w:rsidRPr="003B1695">
        <w:rPr>
          <w:rFonts w:ascii="仿宋" w:eastAsia="仿宋" w:hAnsi="仿宋" w:cs="宋体" w:hint="eastAsia"/>
          <w:kern w:val="0"/>
          <w:sz w:val="28"/>
          <w:szCs w:val="28"/>
        </w:rPr>
        <w:t>同时，我校推荐的自创说唱节目《星火燎原》已入选《2021年上海市学生资助党课暨国家奖学金颁奖仪式》节目单，后续将在上音歌剧院展示海大学子的风采。</w:t>
      </w:r>
    </w:p>
    <w:p w:rsidR="00F44BF9" w:rsidRPr="003B1695" w:rsidRDefault="00D45DBC" w:rsidP="003B169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我校一</w:t>
      </w:r>
      <w:r w:rsidR="00B13979" w:rsidRPr="003B1695">
        <w:rPr>
          <w:rFonts w:ascii="仿宋" w:eastAsia="仿宋" w:hAnsi="仿宋" w:cs="宋体" w:hint="eastAsia"/>
          <w:kern w:val="0"/>
          <w:sz w:val="28"/>
          <w:szCs w:val="28"/>
        </w:rPr>
        <w:t>贯</w:t>
      </w: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重视学生资助工作，</w:t>
      </w:r>
      <w:r w:rsidR="00B13979" w:rsidRPr="003B1695">
        <w:rPr>
          <w:rFonts w:ascii="仿宋" w:eastAsia="仿宋" w:hAnsi="仿宋" w:cs="宋体" w:hint="eastAsia"/>
          <w:kern w:val="0"/>
          <w:sz w:val="28"/>
          <w:szCs w:val="28"/>
        </w:rPr>
        <w:t>在实际工作中注重把“扶困”与“扶智”，“扶困”与“扶志”结合起来，建立了国家资助、学校奖助、社会捐助、学生自助“四位一体”的发展型资助体系，构建了物质帮助、道德浸润、能力拓展、精神激励有效融合的资助育人长效机制，实现无偿资助与有偿资助、显性资助与隐性资助的有机融合，形成了“解困—育人—成才—回馈”的良性循环，着力培养受助学生自立自强、诚实守信、知恩感恩、勇于担当的良好品质。</w:t>
      </w:r>
      <w:r w:rsidR="00C42524" w:rsidRPr="003B1695">
        <w:rPr>
          <w:rFonts w:ascii="仿宋" w:eastAsia="仿宋" w:hAnsi="仿宋" w:cs="宋体" w:hint="eastAsia"/>
          <w:kern w:val="0"/>
          <w:sz w:val="28"/>
          <w:szCs w:val="28"/>
        </w:rPr>
        <w:t>学校将进一步完善学生资助体系，助力学生成长成才！</w:t>
      </w:r>
    </w:p>
    <w:p w:rsidR="00C42524" w:rsidRPr="003B1695" w:rsidRDefault="00C42524" w:rsidP="00B13979">
      <w:pPr>
        <w:widowControl/>
        <w:adjustRightInd w:val="0"/>
        <w:snapToGrid w:val="0"/>
        <w:spacing w:before="100" w:beforeAutospacing="1" w:after="100" w:afterAutospacing="1" w:line="500" w:lineRule="exac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C42524" w:rsidRPr="003B1695" w:rsidRDefault="00C42524" w:rsidP="00B13979">
      <w:pPr>
        <w:widowControl/>
        <w:adjustRightInd w:val="0"/>
        <w:snapToGrid w:val="0"/>
        <w:spacing w:before="100" w:beforeAutospacing="1" w:after="100" w:afterAutospacing="1" w:line="500" w:lineRule="exac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1695">
        <w:rPr>
          <w:rFonts w:ascii="仿宋" w:eastAsia="仿宋" w:hAnsi="仿宋" w:cs="宋体" w:hint="eastAsia"/>
          <w:kern w:val="0"/>
          <w:sz w:val="28"/>
          <w:szCs w:val="28"/>
        </w:rPr>
        <w:t>（撰稿、摄影：郑晓琼）</w:t>
      </w:r>
    </w:p>
    <w:sectPr w:rsidR="00C42524" w:rsidRPr="003B1695" w:rsidSect="005F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F4" w:rsidRDefault="005E36F4" w:rsidP="00E14894">
      <w:r>
        <w:separator/>
      </w:r>
    </w:p>
  </w:endnote>
  <w:endnote w:type="continuationSeparator" w:id="1">
    <w:p w:rsidR="005E36F4" w:rsidRDefault="005E36F4" w:rsidP="00E1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F4" w:rsidRDefault="005E36F4" w:rsidP="00E14894">
      <w:r>
        <w:separator/>
      </w:r>
    </w:p>
  </w:footnote>
  <w:footnote w:type="continuationSeparator" w:id="1">
    <w:p w:rsidR="005E36F4" w:rsidRDefault="005E36F4" w:rsidP="00E14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94"/>
    <w:rsid w:val="001548CB"/>
    <w:rsid w:val="002336CC"/>
    <w:rsid w:val="0025288D"/>
    <w:rsid w:val="00263669"/>
    <w:rsid w:val="00301A90"/>
    <w:rsid w:val="003705C1"/>
    <w:rsid w:val="00381A14"/>
    <w:rsid w:val="003B1695"/>
    <w:rsid w:val="003D2B7B"/>
    <w:rsid w:val="003E0DB6"/>
    <w:rsid w:val="00554ED2"/>
    <w:rsid w:val="005D3A79"/>
    <w:rsid w:val="005E36F4"/>
    <w:rsid w:val="005F56E8"/>
    <w:rsid w:val="00642CAF"/>
    <w:rsid w:val="00937905"/>
    <w:rsid w:val="00A21E40"/>
    <w:rsid w:val="00A53F8B"/>
    <w:rsid w:val="00A60B83"/>
    <w:rsid w:val="00A8215A"/>
    <w:rsid w:val="00AD72B1"/>
    <w:rsid w:val="00B13979"/>
    <w:rsid w:val="00BE11C2"/>
    <w:rsid w:val="00C42524"/>
    <w:rsid w:val="00CC31A9"/>
    <w:rsid w:val="00D252FE"/>
    <w:rsid w:val="00D449E9"/>
    <w:rsid w:val="00D45DBC"/>
    <w:rsid w:val="00DD064C"/>
    <w:rsid w:val="00DF6B56"/>
    <w:rsid w:val="00E14894"/>
    <w:rsid w:val="00E8209A"/>
    <w:rsid w:val="00F44BF9"/>
    <w:rsid w:val="00F7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1489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89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1489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14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2038542">
    <w:name w:val="c_2038542"/>
    <w:basedOn w:val="a0"/>
    <w:rsid w:val="00E14894"/>
  </w:style>
  <w:style w:type="paragraph" w:styleId="a6">
    <w:name w:val="Balloon Text"/>
    <w:basedOn w:val="a"/>
    <w:link w:val="Char1"/>
    <w:uiPriority w:val="99"/>
    <w:semiHidden/>
    <w:unhideWhenUsed/>
    <w:rsid w:val="00E148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7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2021-12-17T01:14:00Z</dcterms:created>
  <dcterms:modified xsi:type="dcterms:W3CDTF">2021-12-17T01:14:00Z</dcterms:modified>
</cp:coreProperties>
</file>